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C39" w:rsidRDefault="00D97C39" w:rsidP="00D97C39">
      <w:pPr>
        <w:jc w:val="center"/>
      </w:pPr>
      <w:r>
        <w:rPr>
          <w:b/>
          <w:noProof/>
          <w:sz w:val="28"/>
          <w:szCs w:val="28"/>
        </w:rPr>
        <w:drawing>
          <wp:inline distT="0" distB="0" distL="0" distR="0">
            <wp:extent cx="78105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a:ln>
                      <a:noFill/>
                    </a:ln>
                  </pic:spPr>
                </pic:pic>
              </a:graphicData>
            </a:graphic>
          </wp:inline>
        </w:drawing>
      </w:r>
    </w:p>
    <w:tbl>
      <w:tblPr>
        <w:tblW w:w="9747" w:type="dxa"/>
        <w:tblLayout w:type="fixed"/>
        <w:tblLook w:val="0000" w:firstRow="0" w:lastRow="0" w:firstColumn="0" w:lastColumn="0" w:noHBand="0" w:noVBand="0"/>
      </w:tblPr>
      <w:tblGrid>
        <w:gridCol w:w="534"/>
        <w:gridCol w:w="1984"/>
        <w:gridCol w:w="5528"/>
        <w:gridCol w:w="425"/>
        <w:gridCol w:w="1276"/>
      </w:tblGrid>
      <w:tr w:rsidR="00D97C39" w:rsidRPr="00B916FE" w:rsidTr="00EA1BC0">
        <w:trPr>
          <w:trHeight w:hRule="exact" w:val="774"/>
        </w:trPr>
        <w:tc>
          <w:tcPr>
            <w:tcW w:w="9747" w:type="dxa"/>
            <w:gridSpan w:val="5"/>
            <w:vAlign w:val="bottom"/>
          </w:tcPr>
          <w:p w:rsidR="00D97C39" w:rsidRPr="00B916FE" w:rsidRDefault="00D97C39" w:rsidP="00816056">
            <w:pPr>
              <w:widowControl/>
              <w:autoSpaceDE/>
              <w:autoSpaceDN/>
              <w:adjustRightInd/>
              <w:ind w:firstLine="0"/>
              <w:jc w:val="center"/>
              <w:rPr>
                <w:rFonts w:ascii="Times New Roman" w:eastAsia="Times New Roman" w:hAnsi="Times New Roman" w:cs="Times New Roman"/>
                <w:b/>
                <w:spacing w:val="60"/>
                <w:sz w:val="36"/>
                <w:szCs w:val="36"/>
              </w:rPr>
            </w:pPr>
            <w:r w:rsidRPr="00B916FE">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ПУШКИНСКОГО</w:t>
            </w:r>
            <w:r w:rsidRPr="00B916F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СЕЛЬСКОГО</w:t>
            </w:r>
            <w:r w:rsidRPr="00B916FE">
              <w:rPr>
                <w:rFonts w:ascii="Times New Roman" w:eastAsia="Times New Roman" w:hAnsi="Times New Roman" w:cs="Times New Roman"/>
                <w:b/>
                <w:sz w:val="28"/>
                <w:szCs w:val="28"/>
              </w:rPr>
              <w:t xml:space="preserve"> ПОСЕЛЕНИЯ ГУЛЬКЕВИЧСКОГО РАЙОНА</w:t>
            </w:r>
          </w:p>
        </w:tc>
      </w:tr>
      <w:tr w:rsidR="00D97C39" w:rsidRPr="00B916FE" w:rsidTr="00EA1BC0">
        <w:trPr>
          <w:trHeight w:hRule="exact" w:val="557"/>
        </w:trPr>
        <w:tc>
          <w:tcPr>
            <w:tcW w:w="9747" w:type="dxa"/>
            <w:gridSpan w:val="5"/>
            <w:vAlign w:val="bottom"/>
          </w:tcPr>
          <w:p w:rsidR="00D97C39" w:rsidRPr="00B916FE" w:rsidRDefault="00D97C39" w:rsidP="00EA1BC0">
            <w:pPr>
              <w:widowControl/>
              <w:autoSpaceDE/>
              <w:autoSpaceDN/>
              <w:adjustRightInd/>
              <w:ind w:firstLine="0"/>
              <w:jc w:val="center"/>
              <w:rPr>
                <w:rFonts w:ascii="Times New Roman" w:eastAsia="Times New Roman" w:hAnsi="Times New Roman" w:cs="Times New Roman"/>
                <w:b/>
                <w:sz w:val="28"/>
                <w:szCs w:val="28"/>
              </w:rPr>
            </w:pPr>
            <w:r w:rsidRPr="00B916FE">
              <w:rPr>
                <w:rFonts w:ascii="Times New Roman" w:eastAsia="Times New Roman" w:hAnsi="Times New Roman" w:cs="Times New Roman"/>
                <w:b/>
                <w:spacing w:val="60"/>
                <w:sz w:val="36"/>
                <w:szCs w:val="36"/>
              </w:rPr>
              <w:t>ПОСТАНОВЛЕНИЕ</w:t>
            </w:r>
          </w:p>
        </w:tc>
      </w:tr>
      <w:tr w:rsidR="00D97C39" w:rsidRPr="00B916FE" w:rsidTr="00EA1BC0">
        <w:trPr>
          <w:trHeight w:hRule="exact" w:val="567"/>
        </w:trPr>
        <w:tc>
          <w:tcPr>
            <w:tcW w:w="534" w:type="dxa"/>
            <w:vAlign w:val="bottom"/>
          </w:tcPr>
          <w:p w:rsidR="00D97C39" w:rsidRPr="00816056" w:rsidRDefault="00D97C39" w:rsidP="00EA1BC0">
            <w:pPr>
              <w:widowControl/>
              <w:autoSpaceDE/>
              <w:autoSpaceDN/>
              <w:adjustRightInd/>
              <w:ind w:firstLine="0"/>
              <w:jc w:val="left"/>
              <w:rPr>
                <w:rFonts w:ascii="Times New Roman" w:eastAsia="Times New Roman" w:hAnsi="Times New Roman" w:cs="Times New Roman"/>
                <w:sz w:val="28"/>
                <w:szCs w:val="28"/>
              </w:rPr>
            </w:pPr>
            <w:r w:rsidRPr="00816056">
              <w:rPr>
                <w:rFonts w:ascii="Times New Roman" w:eastAsia="Times New Roman" w:hAnsi="Times New Roman" w:cs="Times New Roman"/>
                <w:sz w:val="28"/>
                <w:szCs w:val="28"/>
              </w:rPr>
              <w:t>от</w:t>
            </w:r>
          </w:p>
        </w:tc>
        <w:tc>
          <w:tcPr>
            <w:tcW w:w="1984" w:type="dxa"/>
            <w:tcBorders>
              <w:bottom w:val="single" w:sz="4" w:space="0" w:color="auto"/>
            </w:tcBorders>
            <w:vAlign w:val="bottom"/>
          </w:tcPr>
          <w:p w:rsidR="00D97C39" w:rsidRPr="004B23C7" w:rsidRDefault="007517F0" w:rsidP="00EA1BC0">
            <w:pPr>
              <w:widowControl/>
              <w:autoSpaceDE/>
              <w:autoSpaceDN/>
              <w:adjustRightInd/>
              <w:ind w:firstLine="0"/>
              <w:jc w:val="left"/>
              <w:rPr>
                <w:rFonts w:ascii="Times New Roman" w:eastAsia="Times New Roman" w:hAnsi="Times New Roman" w:cs="Times New Roman"/>
                <w:sz w:val="28"/>
                <w:szCs w:val="20"/>
              </w:rPr>
            </w:pPr>
            <w:r>
              <w:rPr>
                <w:rFonts w:ascii="Times New Roman" w:eastAsia="Times New Roman" w:hAnsi="Times New Roman" w:cs="Times New Roman"/>
                <w:sz w:val="28"/>
                <w:szCs w:val="20"/>
              </w:rPr>
              <w:t>24.06.2019</w:t>
            </w:r>
          </w:p>
        </w:tc>
        <w:tc>
          <w:tcPr>
            <w:tcW w:w="5528" w:type="dxa"/>
            <w:tcBorders>
              <w:left w:val="nil"/>
            </w:tcBorders>
            <w:vAlign w:val="bottom"/>
          </w:tcPr>
          <w:p w:rsidR="00D97C39" w:rsidRPr="00B916FE" w:rsidRDefault="00D97C39" w:rsidP="00EA1BC0">
            <w:pPr>
              <w:widowControl/>
              <w:autoSpaceDE/>
              <w:autoSpaceDN/>
              <w:adjustRightInd/>
              <w:ind w:firstLine="0"/>
              <w:jc w:val="left"/>
              <w:rPr>
                <w:rFonts w:ascii="Times New Roman" w:eastAsia="Times New Roman" w:hAnsi="Times New Roman" w:cs="Times New Roman"/>
                <w:b/>
                <w:sz w:val="28"/>
                <w:szCs w:val="20"/>
              </w:rPr>
            </w:pPr>
          </w:p>
        </w:tc>
        <w:tc>
          <w:tcPr>
            <w:tcW w:w="425" w:type="dxa"/>
            <w:vAlign w:val="bottom"/>
          </w:tcPr>
          <w:p w:rsidR="00D97C39" w:rsidRPr="00816056" w:rsidRDefault="00D97C39" w:rsidP="00EA1BC0">
            <w:pPr>
              <w:widowControl/>
              <w:autoSpaceDE/>
              <w:autoSpaceDN/>
              <w:adjustRightInd/>
              <w:ind w:firstLine="0"/>
              <w:jc w:val="left"/>
              <w:rPr>
                <w:rFonts w:ascii="Times New Roman" w:eastAsia="Times New Roman" w:hAnsi="Times New Roman" w:cs="Times New Roman"/>
                <w:sz w:val="28"/>
                <w:szCs w:val="28"/>
              </w:rPr>
            </w:pPr>
            <w:r w:rsidRPr="00816056">
              <w:rPr>
                <w:rFonts w:ascii="Times New Roman" w:eastAsia="Times New Roman" w:hAnsi="Times New Roman" w:cs="Times New Roman"/>
                <w:sz w:val="28"/>
                <w:szCs w:val="28"/>
              </w:rPr>
              <w:t>№</w:t>
            </w:r>
          </w:p>
        </w:tc>
        <w:tc>
          <w:tcPr>
            <w:tcW w:w="1276" w:type="dxa"/>
            <w:tcBorders>
              <w:bottom w:val="single" w:sz="4" w:space="0" w:color="auto"/>
            </w:tcBorders>
            <w:vAlign w:val="bottom"/>
          </w:tcPr>
          <w:p w:rsidR="00D97C39" w:rsidRPr="00D767A2" w:rsidRDefault="007517F0" w:rsidP="007517F0">
            <w:pPr>
              <w:widowControl/>
              <w:autoSpaceDE/>
              <w:autoSpaceDN/>
              <w:adjustRightInd/>
              <w:ind w:firstLine="0"/>
              <w:jc w:val="center"/>
              <w:rPr>
                <w:rFonts w:ascii="Times New Roman" w:eastAsia="Times New Roman" w:hAnsi="Times New Roman" w:cs="Times New Roman"/>
                <w:sz w:val="28"/>
                <w:szCs w:val="20"/>
              </w:rPr>
            </w:pPr>
            <w:r>
              <w:rPr>
                <w:rFonts w:ascii="Times New Roman" w:eastAsia="Times New Roman" w:hAnsi="Times New Roman" w:cs="Times New Roman"/>
                <w:sz w:val="28"/>
                <w:szCs w:val="20"/>
              </w:rPr>
              <w:t>56</w:t>
            </w:r>
          </w:p>
        </w:tc>
      </w:tr>
      <w:tr w:rsidR="00D97C39" w:rsidRPr="00B916FE" w:rsidTr="00EA1BC0">
        <w:trPr>
          <w:trHeight w:hRule="exact" w:val="454"/>
        </w:trPr>
        <w:tc>
          <w:tcPr>
            <w:tcW w:w="9747" w:type="dxa"/>
            <w:gridSpan w:val="5"/>
            <w:vAlign w:val="bottom"/>
          </w:tcPr>
          <w:p w:rsidR="00D97C39" w:rsidRPr="00AB3BF6" w:rsidRDefault="00D97C39" w:rsidP="00EA1BC0">
            <w:pPr>
              <w:widowControl/>
              <w:autoSpaceDE/>
              <w:autoSpaceDN/>
              <w:adjustRightInd/>
              <w:ind w:firstLine="284"/>
              <w:jc w:val="center"/>
              <w:rPr>
                <w:rFonts w:ascii="Times New Roman" w:eastAsia="Times New Roman" w:hAnsi="Times New Roman" w:cs="Times New Roman"/>
                <w:sz w:val="28"/>
                <w:szCs w:val="28"/>
              </w:rPr>
            </w:pPr>
            <w:r w:rsidRPr="00AB3BF6">
              <w:rPr>
                <w:rFonts w:ascii="Times New Roman" w:eastAsia="Times New Roman" w:hAnsi="Times New Roman" w:cs="Times New Roman"/>
                <w:sz w:val="28"/>
                <w:szCs w:val="28"/>
              </w:rPr>
              <w:t>с. Пушкинское</w:t>
            </w:r>
          </w:p>
        </w:tc>
      </w:tr>
    </w:tbl>
    <w:p w:rsidR="00D97C39" w:rsidRPr="00B916FE" w:rsidRDefault="00D97C39" w:rsidP="00D97C39">
      <w:pPr>
        <w:widowControl/>
        <w:autoSpaceDE/>
        <w:autoSpaceDN/>
        <w:adjustRightInd/>
        <w:ind w:firstLine="0"/>
        <w:rPr>
          <w:rFonts w:ascii="Times New Roman" w:eastAsia="Times New Roman" w:hAnsi="Times New Roman" w:cs="Times New Roman"/>
          <w:b/>
          <w:sz w:val="28"/>
          <w:szCs w:val="20"/>
        </w:rPr>
      </w:pPr>
    </w:p>
    <w:p w:rsidR="005B03E5" w:rsidRPr="005B03E5" w:rsidRDefault="005B03E5" w:rsidP="005B03E5">
      <w:pPr>
        <w:ind w:firstLine="0"/>
        <w:jc w:val="center"/>
        <w:rPr>
          <w:rFonts w:ascii="Times New Roman" w:eastAsia="Times New Roman" w:hAnsi="Times New Roman" w:cs="Times New Roman"/>
          <w:sz w:val="28"/>
          <w:szCs w:val="28"/>
        </w:rPr>
      </w:pPr>
      <w:r w:rsidRPr="005B03E5">
        <w:rPr>
          <w:rFonts w:ascii="Times New Roman" w:eastAsia="Times New Roman" w:hAnsi="Times New Roman" w:cs="Times New Roman"/>
          <w:b/>
          <w:sz w:val="28"/>
          <w:szCs w:val="28"/>
        </w:rPr>
        <w:t xml:space="preserve">Об утверждении порядка осуществления полномочий по внутреннему муниципальному финансовому контролю в </w:t>
      </w:r>
      <w:r>
        <w:rPr>
          <w:rFonts w:ascii="Times New Roman" w:eastAsia="Times New Roman" w:hAnsi="Times New Roman" w:cs="Times New Roman"/>
          <w:b/>
          <w:sz w:val="28"/>
          <w:szCs w:val="28"/>
        </w:rPr>
        <w:t>Пушкинском сельском</w:t>
      </w:r>
      <w:r w:rsidRPr="005B03E5">
        <w:rPr>
          <w:rFonts w:ascii="Times New Roman" w:eastAsia="Times New Roman" w:hAnsi="Times New Roman" w:cs="Times New Roman"/>
          <w:b/>
          <w:sz w:val="28"/>
          <w:szCs w:val="28"/>
        </w:rPr>
        <w:t xml:space="preserve"> поселении Гулькевичского района</w:t>
      </w:r>
    </w:p>
    <w:p w:rsidR="005B03E5" w:rsidRPr="005B03E5" w:rsidRDefault="005B03E5" w:rsidP="005B03E5">
      <w:pPr>
        <w:ind w:firstLine="709"/>
        <w:jc w:val="left"/>
        <w:rPr>
          <w:rFonts w:ascii="Times New Roman" w:eastAsia="Times New Roman" w:hAnsi="Times New Roman" w:cs="Times New Roman"/>
          <w:sz w:val="28"/>
          <w:szCs w:val="28"/>
        </w:rPr>
      </w:pPr>
    </w:p>
    <w:p w:rsidR="00457284" w:rsidRDefault="00457284" w:rsidP="007D27E2">
      <w:pPr>
        <w:widowControl/>
        <w:autoSpaceDE/>
        <w:autoSpaceDN/>
        <w:adjustRightInd/>
        <w:ind w:firstLine="0"/>
        <w:rPr>
          <w:rFonts w:ascii="Times New Roman" w:eastAsia="Times New Roman" w:hAnsi="Times New Roman" w:cs="Times New Roman"/>
          <w:b/>
          <w:sz w:val="28"/>
          <w:szCs w:val="20"/>
        </w:rPr>
      </w:pPr>
    </w:p>
    <w:p w:rsidR="0092543B" w:rsidRPr="0092543B" w:rsidRDefault="0092543B" w:rsidP="0092543B">
      <w:pPr>
        <w:widowControl/>
        <w:autoSpaceDE/>
        <w:autoSpaceDN/>
        <w:adjustRightInd/>
        <w:ind w:firstLine="851"/>
        <w:rPr>
          <w:rFonts w:ascii="Times New Roman" w:eastAsia="Times New Roman" w:hAnsi="Times New Roman" w:cs="Times New Roman"/>
          <w:sz w:val="28"/>
          <w:szCs w:val="28"/>
        </w:rPr>
      </w:pPr>
      <w:r w:rsidRPr="0092543B">
        <w:rPr>
          <w:rFonts w:ascii="Times New Roman" w:eastAsia="Times New Roman" w:hAnsi="Times New Roman" w:cs="Times New Roman"/>
          <w:sz w:val="28"/>
          <w:szCs w:val="28"/>
        </w:rPr>
        <w:t xml:space="preserve">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w:t>
      </w:r>
      <w:r>
        <w:rPr>
          <w:rFonts w:ascii="Times New Roman" w:eastAsia="Times New Roman" w:hAnsi="Times New Roman" w:cs="Times New Roman"/>
          <w:sz w:val="28"/>
          <w:szCs w:val="28"/>
        </w:rPr>
        <w:t>Пушкинского сельского</w:t>
      </w:r>
      <w:r w:rsidRPr="0092543B">
        <w:rPr>
          <w:rFonts w:ascii="Times New Roman" w:eastAsia="Times New Roman" w:hAnsi="Times New Roman" w:cs="Times New Roman"/>
          <w:sz w:val="28"/>
          <w:szCs w:val="28"/>
        </w:rPr>
        <w:t xml:space="preserve"> поселения Гулькевичского района, для осуществления внутреннего муниципального финансового контроля п</w:t>
      </w:r>
      <w:r>
        <w:rPr>
          <w:rFonts w:ascii="Times New Roman" w:eastAsia="Times New Roman" w:hAnsi="Times New Roman" w:cs="Times New Roman"/>
          <w:sz w:val="28"/>
          <w:szCs w:val="28"/>
        </w:rPr>
        <w:t xml:space="preserve"> </w:t>
      </w:r>
      <w:r w:rsidRPr="0092543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92543B">
        <w:rPr>
          <w:rFonts w:ascii="Times New Roman" w:eastAsia="Times New Roman" w:hAnsi="Times New Roman" w:cs="Times New Roman"/>
          <w:sz w:val="28"/>
          <w:szCs w:val="28"/>
        </w:rPr>
        <w:t>с</w:t>
      </w:r>
      <w:r>
        <w:rPr>
          <w:rFonts w:ascii="Times New Roman" w:eastAsia="Times New Roman" w:hAnsi="Times New Roman" w:cs="Times New Roman"/>
          <w:sz w:val="28"/>
          <w:szCs w:val="28"/>
        </w:rPr>
        <w:t xml:space="preserve"> </w:t>
      </w:r>
      <w:r w:rsidRPr="0092543B">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w:t>
      </w:r>
      <w:r w:rsidRPr="0092543B">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92543B">
        <w:rPr>
          <w:rFonts w:ascii="Times New Roman" w:eastAsia="Times New Roman" w:hAnsi="Times New Roman" w:cs="Times New Roman"/>
          <w:sz w:val="28"/>
          <w:szCs w:val="28"/>
        </w:rPr>
        <w:t>н</w:t>
      </w:r>
      <w:r>
        <w:rPr>
          <w:rFonts w:ascii="Times New Roman" w:eastAsia="Times New Roman" w:hAnsi="Times New Roman" w:cs="Times New Roman"/>
          <w:sz w:val="28"/>
          <w:szCs w:val="28"/>
        </w:rPr>
        <w:t xml:space="preserve"> </w:t>
      </w:r>
      <w:r w:rsidRPr="0092543B">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92543B">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92543B">
        <w:rPr>
          <w:rFonts w:ascii="Times New Roman" w:eastAsia="Times New Roman" w:hAnsi="Times New Roman" w:cs="Times New Roman"/>
          <w:sz w:val="28"/>
          <w:szCs w:val="28"/>
        </w:rPr>
        <w:t>л</w:t>
      </w:r>
      <w:r>
        <w:rPr>
          <w:rFonts w:ascii="Times New Roman" w:eastAsia="Times New Roman" w:hAnsi="Times New Roman" w:cs="Times New Roman"/>
          <w:sz w:val="28"/>
          <w:szCs w:val="28"/>
        </w:rPr>
        <w:t xml:space="preserve"> </w:t>
      </w:r>
      <w:r w:rsidRPr="0092543B">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w:t>
      </w:r>
      <w:r w:rsidRPr="0092543B">
        <w:rPr>
          <w:rFonts w:ascii="Times New Roman" w:eastAsia="Times New Roman" w:hAnsi="Times New Roman" w:cs="Times New Roman"/>
          <w:sz w:val="28"/>
          <w:szCs w:val="28"/>
        </w:rPr>
        <w:t>ю:</w:t>
      </w:r>
    </w:p>
    <w:p w:rsidR="0092543B" w:rsidRDefault="0092543B" w:rsidP="0092543B">
      <w:pPr>
        <w:widowControl/>
        <w:autoSpaceDE/>
        <w:autoSpaceDN/>
        <w:adjustRightInd/>
        <w:ind w:firstLine="851"/>
        <w:rPr>
          <w:rFonts w:ascii="Times New Roman" w:eastAsia="Times New Roman" w:hAnsi="Times New Roman" w:cs="Times New Roman"/>
          <w:sz w:val="28"/>
          <w:szCs w:val="28"/>
        </w:rPr>
      </w:pPr>
      <w:r w:rsidRPr="0092543B">
        <w:rPr>
          <w:rFonts w:ascii="Times New Roman" w:eastAsia="Times New Roman" w:hAnsi="Times New Roman" w:cs="Times New Roman"/>
          <w:sz w:val="28"/>
          <w:szCs w:val="28"/>
        </w:rPr>
        <w:t xml:space="preserve">1. Утвердить Порядок осуществления полномочий по внутреннему муниципальному финансовому контролю в </w:t>
      </w:r>
      <w:r>
        <w:rPr>
          <w:rFonts w:ascii="Times New Roman" w:eastAsia="Times New Roman" w:hAnsi="Times New Roman" w:cs="Times New Roman"/>
          <w:sz w:val="28"/>
          <w:szCs w:val="28"/>
        </w:rPr>
        <w:t xml:space="preserve">Пушкинском сельском </w:t>
      </w:r>
      <w:r w:rsidRPr="0092543B">
        <w:rPr>
          <w:rFonts w:ascii="Times New Roman" w:eastAsia="Times New Roman" w:hAnsi="Times New Roman" w:cs="Times New Roman"/>
          <w:sz w:val="28"/>
          <w:szCs w:val="28"/>
        </w:rPr>
        <w:t xml:space="preserve"> поселении Гулькевичского района согласно Приложению № 1.</w:t>
      </w:r>
    </w:p>
    <w:p w:rsidR="0092543B" w:rsidRDefault="0092543B" w:rsidP="0092543B">
      <w:pPr>
        <w:widowControl/>
        <w:autoSpaceDE/>
        <w:autoSpaceDN/>
        <w:adjustRightInd/>
        <w:ind w:firstLine="851"/>
        <w:rPr>
          <w:rFonts w:ascii="Times New Roman" w:eastAsia="Times New Roman" w:hAnsi="Times New Roman" w:cs="Times New Roman"/>
          <w:sz w:val="28"/>
          <w:szCs w:val="28"/>
        </w:rPr>
      </w:pPr>
      <w:r w:rsidRPr="0092543B">
        <w:rPr>
          <w:rFonts w:ascii="Times New Roman" w:eastAsia="Times New Roman" w:hAnsi="Times New Roman" w:cs="Times New Roman"/>
          <w:sz w:val="28"/>
          <w:szCs w:val="28"/>
        </w:rPr>
        <w:t xml:space="preserve">2. Определить органом внутреннего муниципального финансового контроля на территории </w:t>
      </w:r>
      <w:r>
        <w:rPr>
          <w:rFonts w:ascii="Times New Roman" w:eastAsia="Times New Roman" w:hAnsi="Times New Roman" w:cs="Times New Roman"/>
          <w:sz w:val="28"/>
          <w:szCs w:val="28"/>
        </w:rPr>
        <w:t>Пушкинского сельского</w:t>
      </w:r>
      <w:r w:rsidRPr="0092543B">
        <w:rPr>
          <w:rFonts w:ascii="Times New Roman" w:eastAsia="Times New Roman" w:hAnsi="Times New Roman" w:cs="Times New Roman"/>
          <w:sz w:val="28"/>
          <w:szCs w:val="28"/>
        </w:rPr>
        <w:t xml:space="preserve"> поселения Гулькевичского района комиссию в составе, определенном в  Приложении №</w:t>
      </w:r>
      <w:r w:rsidR="00756F0B">
        <w:rPr>
          <w:rFonts w:ascii="Times New Roman" w:eastAsia="Times New Roman" w:hAnsi="Times New Roman" w:cs="Times New Roman"/>
          <w:sz w:val="28"/>
          <w:szCs w:val="28"/>
        </w:rPr>
        <w:t xml:space="preserve"> 2.</w:t>
      </w:r>
    </w:p>
    <w:p w:rsidR="00457284" w:rsidRDefault="0092543B" w:rsidP="0092543B">
      <w:pPr>
        <w:widowControl/>
        <w:autoSpaceDE/>
        <w:autoSpaceDN/>
        <w:adjustRightInd/>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457284" w:rsidRPr="00457284">
        <w:rPr>
          <w:rFonts w:ascii="Times New Roman" w:eastAsia="Times New Roman" w:hAnsi="Times New Roman" w:cs="Times New Roman"/>
          <w:sz w:val="28"/>
          <w:szCs w:val="28"/>
        </w:rPr>
        <w:t>. Главному специалисту администрации Пушкинского сельского поселения Гулькевичского района Е.А. Аладиной обнародовать настоящее постановление с приложениями посредством размещения его текста в специально установленных местах, согласно постановления администрации Пушкинского сельского поселения Гулькевичского района от 14 февраля 2017 года № 15 «Об определении специально установленных мест для обнародования муниципальных правовых актов органов местного самоуправления Пушкинского сельского поселения Гулькевичского района».</w:t>
      </w:r>
    </w:p>
    <w:p w:rsidR="0092543B" w:rsidRDefault="0092543B" w:rsidP="0092543B">
      <w:pPr>
        <w:widowControl/>
        <w:autoSpaceDE/>
        <w:autoSpaceDN/>
        <w:adjustRightInd/>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Признать утратившим силу:</w:t>
      </w:r>
    </w:p>
    <w:p w:rsidR="0092543B" w:rsidRDefault="00756F0B" w:rsidP="00756F0B">
      <w:pPr>
        <w:widowControl/>
        <w:autoSpaceDE/>
        <w:autoSpaceDN/>
        <w:adjustRightInd/>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92543B">
        <w:rPr>
          <w:rFonts w:ascii="Times New Roman" w:eastAsia="Times New Roman" w:hAnsi="Times New Roman" w:cs="Times New Roman"/>
          <w:sz w:val="28"/>
          <w:szCs w:val="28"/>
        </w:rPr>
        <w:t xml:space="preserve">остановление администрации </w:t>
      </w:r>
      <w:r w:rsidR="000D0794" w:rsidRPr="000D0794">
        <w:rPr>
          <w:rFonts w:ascii="Times New Roman" w:eastAsia="Times New Roman" w:hAnsi="Times New Roman" w:cs="Times New Roman"/>
          <w:sz w:val="28"/>
          <w:szCs w:val="28"/>
        </w:rPr>
        <w:t xml:space="preserve">Пушкинского сельского поселения Гулькевичского района </w:t>
      </w:r>
      <w:r w:rsidR="0092543B">
        <w:rPr>
          <w:rFonts w:ascii="Times New Roman" w:eastAsia="Times New Roman" w:hAnsi="Times New Roman" w:cs="Times New Roman"/>
          <w:sz w:val="28"/>
          <w:szCs w:val="28"/>
        </w:rPr>
        <w:t>от 23.12.2016 №</w:t>
      </w:r>
      <w:r>
        <w:rPr>
          <w:rFonts w:ascii="Times New Roman" w:eastAsia="Times New Roman" w:hAnsi="Times New Roman" w:cs="Times New Roman"/>
          <w:sz w:val="28"/>
          <w:szCs w:val="28"/>
        </w:rPr>
        <w:t xml:space="preserve"> </w:t>
      </w:r>
      <w:r w:rsidR="0092543B">
        <w:rPr>
          <w:rFonts w:ascii="Times New Roman" w:eastAsia="Times New Roman" w:hAnsi="Times New Roman" w:cs="Times New Roman"/>
          <w:sz w:val="28"/>
          <w:szCs w:val="28"/>
        </w:rPr>
        <w:t xml:space="preserve">167  </w:t>
      </w:r>
      <w:r>
        <w:rPr>
          <w:rFonts w:ascii="Times New Roman" w:eastAsia="Times New Roman" w:hAnsi="Times New Roman" w:cs="Times New Roman"/>
          <w:sz w:val="28"/>
          <w:szCs w:val="28"/>
        </w:rPr>
        <w:t>«</w:t>
      </w:r>
      <w:r w:rsidRPr="00756F0B">
        <w:rPr>
          <w:rFonts w:ascii="Times New Roman" w:eastAsia="Times New Roman" w:hAnsi="Times New Roman" w:cs="Times New Roman"/>
          <w:sz w:val="28"/>
          <w:szCs w:val="28"/>
        </w:rPr>
        <w:t>О порядке осуществления администрацией Пушкинского сельского поселения Гулькевичского р</w:t>
      </w:r>
      <w:r>
        <w:rPr>
          <w:rFonts w:ascii="Times New Roman" w:eastAsia="Times New Roman" w:hAnsi="Times New Roman" w:cs="Times New Roman"/>
          <w:sz w:val="28"/>
          <w:szCs w:val="28"/>
        </w:rPr>
        <w:t xml:space="preserve">айона полномочий по внутреннему </w:t>
      </w:r>
      <w:r w:rsidRPr="00756F0B">
        <w:rPr>
          <w:rFonts w:ascii="Times New Roman" w:eastAsia="Times New Roman" w:hAnsi="Times New Roman" w:cs="Times New Roman"/>
          <w:sz w:val="28"/>
          <w:szCs w:val="28"/>
        </w:rPr>
        <w:t>муниципальному финансовому контролю в сфере бюджетных правоотношений</w:t>
      </w:r>
      <w:r>
        <w:rPr>
          <w:rFonts w:ascii="Times New Roman" w:eastAsia="Times New Roman" w:hAnsi="Times New Roman" w:cs="Times New Roman"/>
          <w:sz w:val="28"/>
          <w:szCs w:val="28"/>
        </w:rPr>
        <w:t>»;</w:t>
      </w:r>
    </w:p>
    <w:p w:rsidR="00756F0B" w:rsidRPr="00457284" w:rsidRDefault="00756F0B" w:rsidP="00756F0B">
      <w:pPr>
        <w:widowControl/>
        <w:autoSpaceDE/>
        <w:autoSpaceDN/>
        <w:adjustRightInd/>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756F0B">
        <w:rPr>
          <w:rFonts w:ascii="Times New Roman" w:eastAsia="Times New Roman" w:hAnsi="Times New Roman" w:cs="Times New Roman"/>
          <w:sz w:val="28"/>
          <w:szCs w:val="28"/>
        </w:rPr>
        <w:t xml:space="preserve">остановление администрации </w:t>
      </w:r>
      <w:r w:rsidR="000D0794" w:rsidRPr="000D0794">
        <w:rPr>
          <w:rFonts w:ascii="Times New Roman" w:eastAsia="Times New Roman" w:hAnsi="Times New Roman" w:cs="Times New Roman"/>
          <w:sz w:val="28"/>
          <w:szCs w:val="28"/>
        </w:rPr>
        <w:t xml:space="preserve">Пушкинского сельского поселения Гулькевичского района </w:t>
      </w:r>
      <w:r w:rsidRPr="00756F0B">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08.05.2019</w:t>
      </w:r>
      <w:r w:rsidRPr="00756F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56F0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42</w:t>
      </w:r>
      <w:r w:rsidRPr="00756F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56F0B">
        <w:rPr>
          <w:rFonts w:ascii="Times New Roman" w:eastAsia="Times New Roman" w:hAnsi="Times New Roman" w:cs="Times New Roman"/>
          <w:sz w:val="28"/>
          <w:szCs w:val="28"/>
        </w:rPr>
        <w:t xml:space="preserve">О внесении изменений в постановление администрации Пушкинского сельского поселения Гулькевичского района от 23 декабря 2016 года №167 «О порядке </w:t>
      </w:r>
      <w:r w:rsidRPr="00756F0B">
        <w:rPr>
          <w:rFonts w:ascii="Times New Roman" w:eastAsia="Times New Roman" w:hAnsi="Times New Roman" w:cs="Times New Roman"/>
          <w:sz w:val="28"/>
          <w:szCs w:val="28"/>
        </w:rPr>
        <w:lastRenderedPageBreak/>
        <w:t>осуществления администрацией Пушкинского сельского поселения Гулькевичского р</w:t>
      </w:r>
      <w:r>
        <w:rPr>
          <w:rFonts w:ascii="Times New Roman" w:eastAsia="Times New Roman" w:hAnsi="Times New Roman" w:cs="Times New Roman"/>
          <w:sz w:val="28"/>
          <w:szCs w:val="28"/>
        </w:rPr>
        <w:t xml:space="preserve">айона полномочий по внутреннему </w:t>
      </w:r>
      <w:r w:rsidRPr="00756F0B">
        <w:rPr>
          <w:rFonts w:ascii="Times New Roman" w:eastAsia="Times New Roman" w:hAnsi="Times New Roman" w:cs="Times New Roman"/>
          <w:sz w:val="28"/>
          <w:szCs w:val="28"/>
        </w:rPr>
        <w:t>муниципальному финансовому контролю в сфере бюджетных правоотношений»</w:t>
      </w:r>
      <w:r>
        <w:rPr>
          <w:rFonts w:ascii="Times New Roman" w:eastAsia="Times New Roman" w:hAnsi="Times New Roman" w:cs="Times New Roman"/>
          <w:sz w:val="28"/>
          <w:szCs w:val="28"/>
        </w:rPr>
        <w:t>.</w:t>
      </w:r>
    </w:p>
    <w:p w:rsidR="00457284" w:rsidRPr="00457284" w:rsidRDefault="00756F0B" w:rsidP="00457284">
      <w:pPr>
        <w:widowControl/>
        <w:autoSpaceDE/>
        <w:autoSpaceDN/>
        <w:adjustRightInd/>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457284" w:rsidRPr="00457284">
        <w:rPr>
          <w:rFonts w:ascii="Times New Roman" w:eastAsia="Times New Roman" w:hAnsi="Times New Roman" w:cs="Times New Roman"/>
          <w:sz w:val="28"/>
          <w:szCs w:val="28"/>
        </w:rPr>
        <w:t>. Контроль за выполнением настоящего постановления оставляю за собой.</w:t>
      </w:r>
    </w:p>
    <w:p w:rsidR="00457284" w:rsidRPr="00457284" w:rsidRDefault="00756F0B" w:rsidP="00457284">
      <w:pPr>
        <w:widowControl/>
        <w:autoSpaceDE/>
        <w:autoSpaceDN/>
        <w:adjustRightInd/>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457284" w:rsidRPr="00457284">
        <w:rPr>
          <w:rFonts w:ascii="Times New Roman" w:eastAsia="Times New Roman" w:hAnsi="Times New Roman" w:cs="Times New Roman"/>
          <w:sz w:val="28"/>
          <w:szCs w:val="28"/>
        </w:rPr>
        <w:t xml:space="preserve">. Постановление вступает в силу </w:t>
      </w:r>
      <w:r>
        <w:rPr>
          <w:rFonts w:ascii="Times New Roman" w:eastAsia="Times New Roman" w:hAnsi="Times New Roman" w:cs="Times New Roman"/>
          <w:sz w:val="28"/>
          <w:szCs w:val="28"/>
        </w:rPr>
        <w:t>с момента подписания.</w:t>
      </w:r>
    </w:p>
    <w:p w:rsidR="00457284" w:rsidRPr="00457284" w:rsidRDefault="00457284" w:rsidP="00457284">
      <w:pPr>
        <w:widowControl/>
        <w:autoSpaceDE/>
        <w:autoSpaceDN/>
        <w:adjustRightInd/>
        <w:ind w:firstLine="851"/>
        <w:rPr>
          <w:rFonts w:ascii="Times New Roman" w:eastAsia="Times New Roman" w:hAnsi="Times New Roman" w:cs="Times New Roman"/>
          <w:sz w:val="28"/>
          <w:szCs w:val="28"/>
        </w:rPr>
      </w:pPr>
    </w:p>
    <w:p w:rsidR="00457284" w:rsidRPr="00457284" w:rsidRDefault="00457284" w:rsidP="00457284">
      <w:pPr>
        <w:widowControl/>
        <w:autoSpaceDE/>
        <w:autoSpaceDN/>
        <w:adjustRightInd/>
        <w:ind w:firstLine="851"/>
        <w:rPr>
          <w:rFonts w:ascii="Times New Roman" w:eastAsia="Times New Roman" w:hAnsi="Times New Roman" w:cs="Times New Roman"/>
          <w:sz w:val="28"/>
          <w:szCs w:val="28"/>
        </w:rPr>
      </w:pPr>
    </w:p>
    <w:p w:rsidR="00457284" w:rsidRPr="00457284" w:rsidRDefault="00457284" w:rsidP="00457284">
      <w:pPr>
        <w:widowControl/>
        <w:autoSpaceDE/>
        <w:autoSpaceDN/>
        <w:adjustRightInd/>
        <w:ind w:firstLine="0"/>
        <w:rPr>
          <w:rFonts w:ascii="Times New Roman" w:eastAsia="Times New Roman" w:hAnsi="Times New Roman" w:cs="Times New Roman"/>
          <w:sz w:val="28"/>
          <w:szCs w:val="28"/>
        </w:rPr>
      </w:pPr>
      <w:r w:rsidRPr="00457284">
        <w:rPr>
          <w:rFonts w:ascii="Times New Roman" w:eastAsia="Times New Roman" w:hAnsi="Times New Roman" w:cs="Times New Roman"/>
          <w:sz w:val="28"/>
          <w:szCs w:val="28"/>
        </w:rPr>
        <w:t xml:space="preserve">Глава Пушкинского сельского поселения </w:t>
      </w:r>
    </w:p>
    <w:p w:rsidR="00457284" w:rsidRPr="00457284" w:rsidRDefault="00457284" w:rsidP="00457284">
      <w:pPr>
        <w:widowControl/>
        <w:autoSpaceDE/>
        <w:autoSpaceDN/>
        <w:adjustRightInd/>
        <w:ind w:firstLine="0"/>
        <w:rPr>
          <w:rFonts w:ascii="Times New Roman" w:eastAsia="Times New Roman" w:hAnsi="Times New Roman" w:cs="Times New Roman"/>
          <w:sz w:val="28"/>
          <w:szCs w:val="28"/>
        </w:rPr>
      </w:pPr>
      <w:r w:rsidRPr="00457284">
        <w:rPr>
          <w:rFonts w:ascii="Times New Roman" w:eastAsia="Times New Roman" w:hAnsi="Times New Roman" w:cs="Times New Roman"/>
          <w:sz w:val="28"/>
          <w:szCs w:val="28"/>
        </w:rPr>
        <w:t>Гулькевичского района</w:t>
      </w:r>
      <w:r>
        <w:rPr>
          <w:rFonts w:ascii="Times New Roman" w:eastAsia="Times New Roman" w:hAnsi="Times New Roman" w:cs="Times New Roman"/>
          <w:sz w:val="28"/>
          <w:szCs w:val="28"/>
        </w:rPr>
        <w:t xml:space="preserve"> </w:t>
      </w:r>
      <w:r w:rsidRPr="00457284">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w:t>
      </w:r>
      <w:r w:rsidRPr="00457284">
        <w:rPr>
          <w:rFonts w:ascii="Times New Roman" w:eastAsia="Times New Roman" w:hAnsi="Times New Roman" w:cs="Times New Roman"/>
          <w:sz w:val="28"/>
          <w:szCs w:val="28"/>
        </w:rPr>
        <w:t xml:space="preserve"> О.В. Смородина</w:t>
      </w:r>
    </w:p>
    <w:p w:rsidR="00457284" w:rsidRPr="00457284" w:rsidRDefault="00457284" w:rsidP="00457284">
      <w:pPr>
        <w:widowControl/>
        <w:autoSpaceDE/>
        <w:autoSpaceDN/>
        <w:adjustRightInd/>
        <w:ind w:firstLine="0"/>
        <w:rPr>
          <w:rFonts w:ascii="Times New Roman" w:eastAsia="Times New Roman" w:hAnsi="Times New Roman" w:cs="Times New Roman"/>
          <w:sz w:val="28"/>
          <w:szCs w:val="28"/>
        </w:rPr>
      </w:pPr>
    </w:p>
    <w:p w:rsidR="00457284" w:rsidRPr="00457284" w:rsidRDefault="00457284" w:rsidP="00457284">
      <w:pPr>
        <w:widowControl/>
        <w:autoSpaceDE/>
        <w:autoSpaceDN/>
        <w:adjustRightInd/>
        <w:ind w:firstLine="851"/>
        <w:rPr>
          <w:rFonts w:ascii="Times New Roman" w:eastAsia="Times New Roman" w:hAnsi="Times New Roman" w:cs="Times New Roman"/>
          <w:sz w:val="28"/>
          <w:szCs w:val="28"/>
        </w:rPr>
      </w:pPr>
    </w:p>
    <w:p w:rsidR="00457284" w:rsidRPr="00457284" w:rsidRDefault="00457284" w:rsidP="00457284">
      <w:pPr>
        <w:widowControl/>
        <w:autoSpaceDE/>
        <w:autoSpaceDN/>
        <w:adjustRightInd/>
        <w:ind w:firstLine="0"/>
        <w:rPr>
          <w:rFonts w:ascii="Times New Roman" w:eastAsia="Times New Roman" w:hAnsi="Times New Roman" w:cs="Times New Roman"/>
          <w:b/>
          <w:sz w:val="28"/>
          <w:szCs w:val="28"/>
        </w:rPr>
      </w:pPr>
    </w:p>
    <w:p w:rsidR="00457284" w:rsidRDefault="00457284" w:rsidP="00457284">
      <w:pPr>
        <w:widowControl/>
        <w:autoSpaceDE/>
        <w:autoSpaceDN/>
        <w:adjustRightInd/>
        <w:ind w:firstLine="0"/>
        <w:rPr>
          <w:rFonts w:ascii="Times New Roman" w:eastAsia="Times New Roman" w:hAnsi="Times New Roman" w:cs="Times New Roman"/>
          <w:b/>
          <w:sz w:val="28"/>
          <w:szCs w:val="28"/>
        </w:rPr>
      </w:pPr>
    </w:p>
    <w:p w:rsidR="00457284" w:rsidRDefault="00457284" w:rsidP="00457284">
      <w:pPr>
        <w:widowControl/>
        <w:autoSpaceDE/>
        <w:autoSpaceDN/>
        <w:adjustRightInd/>
        <w:ind w:firstLine="0"/>
        <w:rPr>
          <w:rFonts w:ascii="Times New Roman" w:eastAsia="Times New Roman" w:hAnsi="Times New Roman" w:cs="Times New Roman"/>
          <w:b/>
          <w:sz w:val="28"/>
          <w:szCs w:val="28"/>
        </w:rPr>
      </w:pPr>
    </w:p>
    <w:p w:rsidR="00457284" w:rsidRDefault="00457284" w:rsidP="00457284">
      <w:pPr>
        <w:widowControl/>
        <w:autoSpaceDE/>
        <w:autoSpaceDN/>
        <w:adjustRightInd/>
        <w:ind w:firstLine="0"/>
        <w:rPr>
          <w:rFonts w:ascii="Times New Roman" w:eastAsia="Times New Roman" w:hAnsi="Times New Roman" w:cs="Times New Roman"/>
          <w:b/>
          <w:sz w:val="28"/>
          <w:szCs w:val="28"/>
        </w:rPr>
      </w:pPr>
    </w:p>
    <w:p w:rsidR="00457284" w:rsidRPr="00457284" w:rsidRDefault="00457284" w:rsidP="00457284">
      <w:pPr>
        <w:widowControl/>
        <w:autoSpaceDE/>
        <w:autoSpaceDN/>
        <w:adjustRightInd/>
        <w:ind w:firstLine="0"/>
        <w:rPr>
          <w:rFonts w:ascii="Times New Roman" w:eastAsia="Times New Roman" w:hAnsi="Times New Roman" w:cs="Times New Roman"/>
          <w:b/>
          <w:sz w:val="28"/>
          <w:szCs w:val="28"/>
        </w:rPr>
      </w:pPr>
    </w:p>
    <w:p w:rsidR="00457284" w:rsidRDefault="00457284"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0D0794" w:rsidRDefault="00756F0B" w:rsidP="00756F0B">
      <w:pPr>
        <w:ind w:firstLine="5529"/>
        <w:jc w:val="center"/>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lastRenderedPageBreak/>
        <w:t>Приложение</w:t>
      </w:r>
      <w:r w:rsidR="000D0794">
        <w:rPr>
          <w:rFonts w:ascii="Times New Roman" w:eastAsia="Times New Roman" w:hAnsi="Times New Roman" w:cs="Times New Roman"/>
          <w:sz w:val="28"/>
          <w:szCs w:val="28"/>
        </w:rPr>
        <w:t xml:space="preserve"> </w:t>
      </w:r>
      <w:r w:rsidRPr="00756F0B">
        <w:rPr>
          <w:rFonts w:ascii="Times New Roman" w:eastAsia="Times New Roman" w:hAnsi="Times New Roman" w:cs="Times New Roman"/>
          <w:sz w:val="28"/>
          <w:szCs w:val="28"/>
        </w:rPr>
        <w:t xml:space="preserve">№1 </w:t>
      </w:r>
    </w:p>
    <w:p w:rsidR="00756F0B" w:rsidRPr="00756F0B" w:rsidRDefault="000D0794" w:rsidP="000D0794">
      <w:pPr>
        <w:ind w:firstLine="552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756F0B" w:rsidRPr="00756F0B">
        <w:rPr>
          <w:rFonts w:ascii="Times New Roman" w:eastAsia="Times New Roman" w:hAnsi="Times New Roman" w:cs="Times New Roman"/>
          <w:sz w:val="28"/>
          <w:szCs w:val="28"/>
        </w:rPr>
        <w:t>постановлению администрации</w:t>
      </w:r>
    </w:p>
    <w:p w:rsidR="00756F0B" w:rsidRPr="00756F0B" w:rsidRDefault="00756F0B" w:rsidP="00756F0B">
      <w:pPr>
        <w:ind w:left="5245"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Пушкинского сельского </w:t>
      </w:r>
      <w:r w:rsidRPr="00756F0B">
        <w:rPr>
          <w:rFonts w:ascii="Times New Roman" w:eastAsia="Times New Roman" w:hAnsi="Times New Roman" w:cs="Times New Roman"/>
          <w:sz w:val="28"/>
          <w:szCs w:val="28"/>
        </w:rPr>
        <w:t xml:space="preserve">     поселения Гулькевичского района</w:t>
      </w:r>
    </w:p>
    <w:p w:rsidR="00756F0B" w:rsidRPr="0008209A" w:rsidRDefault="00756F0B" w:rsidP="0008209A">
      <w:pPr>
        <w:ind w:firstLine="5529"/>
        <w:jc w:val="center"/>
        <w:rPr>
          <w:rFonts w:ascii="Times New Roman" w:eastAsia="Times New Roman" w:hAnsi="Times New Roman" w:cs="Times New Roman"/>
          <w:sz w:val="28"/>
          <w:szCs w:val="28"/>
          <w:u w:val="single"/>
        </w:rPr>
      </w:pPr>
      <w:r w:rsidRPr="0008209A">
        <w:rPr>
          <w:rFonts w:ascii="Times New Roman" w:eastAsia="Times New Roman" w:hAnsi="Times New Roman" w:cs="Times New Roman"/>
          <w:sz w:val="28"/>
          <w:szCs w:val="28"/>
          <w:u w:val="single"/>
        </w:rPr>
        <w:t xml:space="preserve">от </w:t>
      </w:r>
      <w:r w:rsidR="0008209A" w:rsidRPr="0008209A">
        <w:rPr>
          <w:rFonts w:ascii="Times New Roman" w:eastAsia="Times New Roman" w:hAnsi="Times New Roman" w:cs="Times New Roman"/>
          <w:sz w:val="28"/>
          <w:szCs w:val="28"/>
          <w:u w:val="single"/>
        </w:rPr>
        <w:t xml:space="preserve">24.06.2019 </w:t>
      </w:r>
      <w:r w:rsidRPr="0008209A">
        <w:rPr>
          <w:rFonts w:ascii="Times New Roman" w:eastAsia="Times New Roman" w:hAnsi="Times New Roman" w:cs="Times New Roman"/>
          <w:sz w:val="28"/>
          <w:szCs w:val="28"/>
          <w:u w:val="single"/>
        </w:rPr>
        <w:t xml:space="preserve">года № </w:t>
      </w:r>
      <w:r w:rsidR="0008209A" w:rsidRPr="0008209A">
        <w:rPr>
          <w:rFonts w:ascii="Times New Roman" w:eastAsia="Times New Roman" w:hAnsi="Times New Roman" w:cs="Times New Roman"/>
          <w:sz w:val="28"/>
          <w:szCs w:val="28"/>
          <w:u w:val="single"/>
        </w:rPr>
        <w:t>56</w:t>
      </w:r>
    </w:p>
    <w:p w:rsidR="00756F0B" w:rsidRPr="00756F0B" w:rsidRDefault="00756F0B" w:rsidP="00756F0B">
      <w:pPr>
        <w:ind w:firstLine="0"/>
        <w:jc w:val="center"/>
        <w:rPr>
          <w:rFonts w:ascii="Times New Roman" w:eastAsia="Times New Roman" w:hAnsi="Times New Roman" w:cs="Times New Roman"/>
          <w:sz w:val="28"/>
          <w:szCs w:val="28"/>
        </w:rPr>
      </w:pPr>
    </w:p>
    <w:p w:rsidR="00756F0B" w:rsidRPr="00756F0B" w:rsidRDefault="00756F0B" w:rsidP="00756F0B">
      <w:pPr>
        <w:ind w:firstLine="0"/>
        <w:jc w:val="center"/>
        <w:rPr>
          <w:rFonts w:ascii="Times New Roman" w:eastAsia="Times New Roman" w:hAnsi="Times New Roman" w:cs="Times New Roman"/>
          <w:b/>
          <w:sz w:val="28"/>
          <w:szCs w:val="28"/>
        </w:rPr>
      </w:pPr>
      <w:r w:rsidRPr="00756F0B">
        <w:rPr>
          <w:rFonts w:ascii="Times New Roman" w:eastAsia="Times New Roman" w:hAnsi="Times New Roman" w:cs="Times New Roman"/>
          <w:b/>
          <w:sz w:val="28"/>
          <w:szCs w:val="28"/>
        </w:rPr>
        <w:t>ПОРЯДОК</w:t>
      </w:r>
    </w:p>
    <w:p w:rsidR="00756F0B" w:rsidRPr="00756F0B" w:rsidRDefault="00756F0B" w:rsidP="00756F0B">
      <w:pPr>
        <w:ind w:firstLine="0"/>
        <w:jc w:val="center"/>
        <w:rPr>
          <w:rFonts w:ascii="Times New Roman" w:eastAsia="Times New Roman" w:hAnsi="Times New Roman" w:cs="Times New Roman"/>
          <w:b/>
          <w:sz w:val="28"/>
          <w:szCs w:val="28"/>
        </w:rPr>
      </w:pPr>
      <w:r w:rsidRPr="00756F0B">
        <w:rPr>
          <w:rFonts w:ascii="Times New Roman" w:eastAsia="Times New Roman" w:hAnsi="Times New Roman" w:cs="Times New Roman"/>
          <w:b/>
          <w:sz w:val="28"/>
          <w:szCs w:val="28"/>
        </w:rPr>
        <w:t xml:space="preserve">осуществления полномочий по внутреннему муниципальному финансовому контролю в </w:t>
      </w:r>
      <w:r w:rsidR="000D0794">
        <w:rPr>
          <w:rFonts w:ascii="Times New Roman" w:eastAsia="Times New Roman" w:hAnsi="Times New Roman" w:cs="Times New Roman"/>
          <w:b/>
          <w:sz w:val="28"/>
          <w:szCs w:val="28"/>
        </w:rPr>
        <w:t>Пушкинском сельском</w:t>
      </w:r>
      <w:r w:rsidRPr="00756F0B">
        <w:rPr>
          <w:rFonts w:ascii="Times New Roman" w:eastAsia="Times New Roman" w:hAnsi="Times New Roman" w:cs="Times New Roman"/>
          <w:b/>
          <w:sz w:val="28"/>
          <w:szCs w:val="28"/>
        </w:rPr>
        <w:t xml:space="preserve"> поселении Гулькевичского района</w:t>
      </w:r>
    </w:p>
    <w:p w:rsidR="00756F0B" w:rsidRPr="00756F0B" w:rsidRDefault="00756F0B" w:rsidP="00756F0B">
      <w:pPr>
        <w:ind w:firstLine="0"/>
        <w:jc w:val="center"/>
        <w:rPr>
          <w:rFonts w:ascii="Times New Roman" w:eastAsia="Times New Roman" w:hAnsi="Times New Roman" w:cs="Times New Roman"/>
          <w:b/>
          <w:sz w:val="28"/>
          <w:szCs w:val="28"/>
        </w:rPr>
      </w:pPr>
    </w:p>
    <w:p w:rsidR="00756F0B" w:rsidRPr="00756F0B" w:rsidRDefault="00756F0B" w:rsidP="00756F0B">
      <w:pPr>
        <w:numPr>
          <w:ilvl w:val="0"/>
          <w:numId w:val="1"/>
        </w:numPr>
        <w:ind w:firstLine="0"/>
        <w:contextualSpacing/>
        <w:jc w:val="center"/>
        <w:rPr>
          <w:rFonts w:ascii="Times New Roman" w:eastAsia="Times New Roman" w:hAnsi="Times New Roman" w:cs="Times New Roman"/>
          <w:b/>
          <w:sz w:val="28"/>
          <w:szCs w:val="28"/>
          <w:lang w:val="en-US" w:eastAsia="en-US"/>
        </w:rPr>
      </w:pPr>
      <w:r w:rsidRPr="00756F0B">
        <w:rPr>
          <w:rFonts w:ascii="Times New Roman" w:eastAsia="Times New Roman" w:hAnsi="Times New Roman" w:cs="Times New Roman"/>
          <w:b/>
          <w:sz w:val="28"/>
          <w:szCs w:val="28"/>
          <w:lang w:eastAsia="en-US"/>
        </w:rPr>
        <w:t>Общие положения</w:t>
      </w:r>
    </w:p>
    <w:p w:rsidR="00756F0B" w:rsidRPr="00756F0B" w:rsidRDefault="00756F0B" w:rsidP="000D0794">
      <w:pPr>
        <w:ind w:firstLine="709"/>
        <w:contextualSpacing/>
        <w:rPr>
          <w:rFonts w:ascii="Times New Roman" w:eastAsia="Times New Roman" w:hAnsi="Times New Roman" w:cs="Times New Roman"/>
          <w:i/>
          <w:sz w:val="28"/>
          <w:szCs w:val="28"/>
          <w:lang w:val="en-US" w:eastAsia="en-US"/>
        </w:rPr>
      </w:pPr>
    </w:p>
    <w:p w:rsidR="00756F0B" w:rsidRPr="00756F0B" w:rsidRDefault="00756F0B" w:rsidP="000D0794">
      <w:pPr>
        <w:widowControl/>
        <w:numPr>
          <w:ilvl w:val="1"/>
          <w:numId w:val="1"/>
        </w:numPr>
        <w:autoSpaceDE/>
        <w:autoSpaceDN/>
        <w:adjustRightInd/>
        <w:ind w:left="0"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xml:space="preserve">Настоящий Порядок определяет правила осуществления внутреннего муниципального финансового контроля Комиссией по внутреннему муниципальному финансовому контролю в </w:t>
      </w:r>
      <w:r w:rsidR="000D0794">
        <w:rPr>
          <w:rFonts w:ascii="Times New Roman" w:eastAsia="Times New Roman" w:hAnsi="Times New Roman" w:cs="Times New Roman"/>
          <w:sz w:val="28"/>
          <w:szCs w:val="28"/>
          <w:lang w:eastAsia="en-US"/>
        </w:rPr>
        <w:t xml:space="preserve">Пушкинском сельском </w:t>
      </w:r>
      <w:r w:rsidRPr="00756F0B">
        <w:rPr>
          <w:rFonts w:ascii="Times New Roman" w:eastAsia="Times New Roman" w:hAnsi="Times New Roman" w:cs="Times New Roman"/>
          <w:sz w:val="28"/>
          <w:szCs w:val="28"/>
          <w:lang w:eastAsia="en-US"/>
        </w:rPr>
        <w:t xml:space="preserve">  поселении Гулькевичского района (далее – Комиссия).</w:t>
      </w:r>
    </w:p>
    <w:p w:rsidR="00756F0B" w:rsidRPr="00756F0B" w:rsidRDefault="00756F0B" w:rsidP="000D0794">
      <w:pPr>
        <w:numPr>
          <w:ilvl w:val="1"/>
          <w:numId w:val="1"/>
        </w:numPr>
        <w:ind w:left="0" w:firstLine="708"/>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xml:space="preserve">Внутренний муниципальный финансовый контроль осуществляется Комиссией, являющейся органом внутреннего муниципального финансового контроля </w:t>
      </w:r>
      <w:r>
        <w:rPr>
          <w:rFonts w:ascii="Times New Roman" w:eastAsia="Times New Roman" w:hAnsi="Times New Roman" w:cs="Times New Roman"/>
          <w:sz w:val="28"/>
          <w:szCs w:val="28"/>
          <w:lang w:eastAsia="en-US"/>
        </w:rPr>
        <w:t xml:space="preserve">Пушкинского сельского </w:t>
      </w:r>
      <w:r w:rsidRPr="00756F0B">
        <w:rPr>
          <w:rFonts w:ascii="Times New Roman" w:eastAsia="Times New Roman" w:hAnsi="Times New Roman" w:cs="Times New Roman"/>
          <w:sz w:val="28"/>
          <w:szCs w:val="28"/>
          <w:lang w:eastAsia="en-US"/>
        </w:rPr>
        <w:t>поселения Гулькевичского района.</w:t>
      </w:r>
    </w:p>
    <w:p w:rsidR="00756F0B" w:rsidRPr="00756F0B" w:rsidRDefault="00756F0B" w:rsidP="000D0794">
      <w:pPr>
        <w:widowControl/>
        <w:numPr>
          <w:ilvl w:val="1"/>
          <w:numId w:val="1"/>
        </w:numPr>
        <w:ind w:left="0"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756F0B" w:rsidRPr="00756F0B" w:rsidRDefault="00756F0B" w:rsidP="000D0794">
      <w:pPr>
        <w:widowControl/>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со статьями 269.1,  269.2 Бюджетного кодекса Российской Федерации (далее – БК РФ);</w:t>
      </w:r>
    </w:p>
    <w:p w:rsidR="00756F0B" w:rsidRPr="00756F0B" w:rsidRDefault="00756F0B" w:rsidP="000D0794">
      <w:pPr>
        <w:widowControl/>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756F0B" w:rsidRPr="00756F0B" w:rsidRDefault="00756F0B" w:rsidP="000D0794">
      <w:pPr>
        <w:widowControl/>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с Кодексом Российской Федерации об административных правонарушениях;</w:t>
      </w:r>
    </w:p>
    <w:p w:rsidR="00756F0B" w:rsidRPr="00756F0B" w:rsidRDefault="00756F0B" w:rsidP="00756F0B">
      <w:pPr>
        <w:ind w:firstLine="709"/>
        <w:rPr>
          <w:rFonts w:ascii="Times New Roman" w:eastAsia="Times New Roman" w:hAnsi="Times New Roman" w:cs="Times New Roman"/>
          <w:b/>
          <w:sz w:val="28"/>
          <w:szCs w:val="28"/>
        </w:rPr>
      </w:pPr>
      <w:r w:rsidRPr="00756F0B">
        <w:rPr>
          <w:rFonts w:ascii="Times New Roman" w:eastAsia="Times New Roman" w:hAnsi="Times New Roman" w:cs="Times New Roman"/>
          <w:sz w:val="28"/>
          <w:szCs w:val="28"/>
        </w:rPr>
        <w:t xml:space="preserve">- с иными нормативными правовыми актами Российской Федерации, </w:t>
      </w:r>
      <w:r>
        <w:rPr>
          <w:rFonts w:ascii="Times New Roman" w:eastAsia="Times New Roman" w:hAnsi="Times New Roman" w:cs="Times New Roman"/>
          <w:sz w:val="28"/>
          <w:szCs w:val="28"/>
        </w:rPr>
        <w:t xml:space="preserve">Пушкинского сельского </w:t>
      </w:r>
      <w:r w:rsidRPr="00756F0B">
        <w:rPr>
          <w:rFonts w:ascii="Times New Roman" w:eastAsia="Times New Roman" w:hAnsi="Times New Roman" w:cs="Times New Roman"/>
          <w:sz w:val="28"/>
          <w:szCs w:val="28"/>
        </w:rPr>
        <w:t>поселения Гулькевичского района, регулирующими правоотношения в сфере внутреннего муниципального финансового контроля, контроля в сфере закупок.</w:t>
      </w:r>
    </w:p>
    <w:p w:rsidR="00756F0B" w:rsidRPr="00756F0B" w:rsidRDefault="00756F0B" w:rsidP="000D0794">
      <w:pPr>
        <w:numPr>
          <w:ilvl w:val="1"/>
          <w:numId w:val="1"/>
        </w:numPr>
        <w:tabs>
          <w:tab w:val="left" w:pos="0"/>
        </w:tabs>
        <w:ind w:left="0" w:firstLine="708"/>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756F0B" w:rsidRPr="00756F0B" w:rsidRDefault="00756F0B" w:rsidP="000D0794">
      <w:pPr>
        <w:numPr>
          <w:ilvl w:val="1"/>
          <w:numId w:val="1"/>
        </w:numPr>
        <w:tabs>
          <w:tab w:val="left" w:pos="709"/>
        </w:tabs>
        <w:ind w:left="0"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xml:space="preserve">Контрольная деятельность органа внутреннего муниципального финансового контроля подразделяется на плановую и внеплановую. </w:t>
      </w:r>
    </w:p>
    <w:p w:rsidR="00756F0B" w:rsidRPr="00756F0B" w:rsidRDefault="00756F0B" w:rsidP="00756F0B">
      <w:pPr>
        <w:tabs>
          <w:tab w:val="left" w:pos="0"/>
        </w:tabs>
        <w:ind w:firstLine="131"/>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ab/>
        <w:t xml:space="preserve">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администрации </w:t>
      </w:r>
      <w:r>
        <w:rPr>
          <w:rFonts w:ascii="Times New Roman" w:eastAsia="Times New Roman" w:hAnsi="Times New Roman" w:cs="Times New Roman"/>
          <w:sz w:val="28"/>
          <w:szCs w:val="28"/>
          <w:lang w:eastAsia="en-US"/>
        </w:rPr>
        <w:t xml:space="preserve">Пушкинского сельского </w:t>
      </w:r>
      <w:r w:rsidRPr="00756F0B">
        <w:rPr>
          <w:rFonts w:ascii="Times New Roman" w:eastAsia="Times New Roman" w:hAnsi="Times New Roman" w:cs="Times New Roman"/>
          <w:sz w:val="28"/>
          <w:szCs w:val="28"/>
          <w:lang w:eastAsia="en-US"/>
        </w:rPr>
        <w:t>поселения Гулькевичского района.</w:t>
      </w:r>
    </w:p>
    <w:p w:rsidR="00756F0B" w:rsidRPr="00756F0B" w:rsidRDefault="00756F0B" w:rsidP="00756F0B">
      <w:pPr>
        <w:ind w:firstLine="708"/>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  Внеплановая контрольная деятельность осуществляется на основании поручений главы </w:t>
      </w:r>
      <w:r>
        <w:rPr>
          <w:rFonts w:ascii="Times New Roman" w:eastAsia="Times New Roman" w:hAnsi="Times New Roman" w:cs="Times New Roman"/>
          <w:sz w:val="28"/>
          <w:szCs w:val="28"/>
        </w:rPr>
        <w:t xml:space="preserve">Пушкинского сельского </w:t>
      </w:r>
      <w:r w:rsidRPr="00756F0B">
        <w:rPr>
          <w:rFonts w:ascii="Times New Roman" w:eastAsia="Times New Roman" w:hAnsi="Times New Roman" w:cs="Times New Roman"/>
          <w:sz w:val="28"/>
          <w:szCs w:val="28"/>
        </w:rPr>
        <w:t>поселения Гулькевичского района, мотивированных обращений  правоохранительных органов, органов внешнего финансового контроля</w:t>
      </w:r>
      <w:r w:rsidRPr="00756F0B">
        <w:rPr>
          <w:rFonts w:ascii="Times New Roman" w:eastAsia="Times New Roman" w:hAnsi="Times New Roman" w:cs="Times New Roman"/>
          <w:b/>
          <w:sz w:val="28"/>
          <w:szCs w:val="28"/>
        </w:rPr>
        <w:t>.</w:t>
      </w:r>
      <w:r w:rsidRPr="00756F0B">
        <w:rPr>
          <w:rFonts w:ascii="Times New Roman" w:eastAsia="Times New Roman" w:hAnsi="Times New Roman" w:cs="Times New Roman"/>
          <w:sz w:val="28"/>
          <w:szCs w:val="28"/>
        </w:rPr>
        <w:t xml:space="preserve"> </w:t>
      </w:r>
    </w:p>
    <w:p w:rsidR="00756F0B" w:rsidRPr="00756F0B" w:rsidRDefault="00756F0B" w:rsidP="00756F0B">
      <w:pPr>
        <w:ind w:firstLine="708"/>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1.6. Орган внутреннего муниципального финансового контроля </w:t>
      </w:r>
      <w:r w:rsidRPr="00756F0B">
        <w:rPr>
          <w:rFonts w:ascii="Times New Roman" w:eastAsia="Times New Roman" w:hAnsi="Times New Roman" w:cs="Times New Roman"/>
          <w:sz w:val="28"/>
          <w:szCs w:val="28"/>
        </w:rPr>
        <w:lastRenderedPageBreak/>
        <w:t>осуществляет:</w:t>
      </w:r>
    </w:p>
    <w:p w:rsidR="00756F0B" w:rsidRPr="00756F0B" w:rsidRDefault="00756F0B" w:rsidP="00756F0B">
      <w:pPr>
        <w:widowControl/>
        <w:autoSpaceDE/>
        <w:autoSpaceDN/>
        <w:adjustRightInd/>
        <w:ind w:firstLine="708"/>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bCs/>
          <w:sz w:val="28"/>
          <w:szCs w:val="28"/>
          <w:lang w:eastAsia="en-US"/>
        </w:rPr>
        <w:t xml:space="preserve">1.6.1. полномочия по внутреннему муниципальному финансовому контролю </w:t>
      </w:r>
      <w:r w:rsidRPr="00756F0B">
        <w:rPr>
          <w:rFonts w:ascii="Times New Roman" w:eastAsia="Times New Roman" w:hAnsi="Times New Roman" w:cs="Times New Roman"/>
          <w:sz w:val="28"/>
          <w:szCs w:val="28"/>
          <w:lang w:eastAsia="en-US"/>
        </w:rPr>
        <w:t>в сфере бюджетных правоотношений:</w:t>
      </w:r>
    </w:p>
    <w:p w:rsidR="00756F0B" w:rsidRPr="00756F0B" w:rsidRDefault="00756F0B" w:rsidP="00756F0B">
      <w:pPr>
        <w:widowControl/>
        <w:autoSpaceDE/>
        <w:autoSpaceDN/>
        <w:adjustRightInd/>
        <w:ind w:firstLine="360"/>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756F0B" w:rsidRPr="00756F0B" w:rsidRDefault="00756F0B" w:rsidP="00756F0B">
      <w:pPr>
        <w:widowControl/>
        <w:autoSpaceDE/>
        <w:autoSpaceDN/>
        <w:adjustRightInd/>
        <w:ind w:firstLine="360"/>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за полнотой и достоверностью отчётности о реализации муниципальных программ;</w:t>
      </w:r>
    </w:p>
    <w:p w:rsidR="00756F0B" w:rsidRPr="00756F0B" w:rsidRDefault="00756F0B" w:rsidP="00756F0B">
      <w:pPr>
        <w:widowControl/>
        <w:autoSpaceDE/>
        <w:autoSpaceDN/>
        <w:adjustRightInd/>
        <w:ind w:firstLine="360"/>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в отношении финансово-хозяйственной деятельности бюджетных и автономных учреждений;</w:t>
      </w:r>
    </w:p>
    <w:p w:rsidR="00756F0B" w:rsidRPr="00756F0B" w:rsidRDefault="00756F0B" w:rsidP="00756F0B">
      <w:pPr>
        <w:widowControl/>
        <w:autoSpaceDE/>
        <w:autoSpaceDN/>
        <w:adjustRightInd/>
        <w:ind w:firstLine="360"/>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756F0B" w:rsidRPr="00756F0B" w:rsidRDefault="00756F0B" w:rsidP="00756F0B">
      <w:pPr>
        <w:widowControl/>
        <w:autoSpaceDE/>
        <w:autoSpaceDN/>
        <w:adjustRightInd/>
        <w:ind w:firstLine="708"/>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1.6.2. внутренний муниципальный финансовый контроль в отношении закупок товаров, работ, услуг для обеспечения муниципальных нужд,</w:t>
      </w:r>
      <w:r w:rsidRPr="00756F0B">
        <w:rPr>
          <w:rFonts w:ascii="Times New Roman" w:hAnsi="Times New Roman" w:cs="Times New Roman"/>
          <w:sz w:val="28"/>
          <w:szCs w:val="28"/>
          <w:lang w:eastAsia="en-US"/>
        </w:rPr>
        <w:t xml:space="preserve"> предусмотренный частью 8 статьи 99  Закона № 44-ФЗ;</w:t>
      </w:r>
    </w:p>
    <w:p w:rsidR="00756F0B" w:rsidRPr="00756F0B" w:rsidRDefault="00756F0B" w:rsidP="00756F0B">
      <w:pPr>
        <w:widowControl/>
        <w:tabs>
          <w:tab w:val="left" w:pos="1276"/>
        </w:tabs>
        <w:autoSpaceDE/>
        <w:autoSpaceDN/>
        <w:adjustRightInd/>
        <w:ind w:firstLine="708"/>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1.6.3. анализ осуществления главными администраторами бюджетных средств внутреннего финансового контроля и внутреннего финансового аудита.</w:t>
      </w:r>
    </w:p>
    <w:p w:rsidR="00756F0B" w:rsidRPr="00756F0B" w:rsidRDefault="00756F0B" w:rsidP="00756F0B">
      <w:pPr>
        <w:ind w:firstLine="708"/>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1.7. Финансовый орган осуществляет полномочия по осуществлению внутреннего муниципального финансового контроля:</w:t>
      </w:r>
    </w:p>
    <w:p w:rsidR="00756F0B" w:rsidRPr="00756F0B" w:rsidRDefault="00756F0B" w:rsidP="00756F0B">
      <w:pPr>
        <w:ind w:firstLine="708"/>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в сфере бюджетных правоотношений:</w:t>
      </w:r>
    </w:p>
    <w:p w:rsidR="00756F0B" w:rsidRPr="00756F0B" w:rsidRDefault="00756F0B" w:rsidP="00756F0B">
      <w:pPr>
        <w:ind w:firstLine="36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контроль за не превышением суммы по операции над лимитами бюджетных обязательств и (или) бюджетными ассигнованиями;</w:t>
      </w:r>
    </w:p>
    <w:p w:rsidR="00756F0B" w:rsidRPr="00756F0B" w:rsidRDefault="00756F0B" w:rsidP="00756F0B">
      <w:pPr>
        <w:ind w:firstLine="36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756F0B" w:rsidRPr="00756F0B" w:rsidRDefault="00756F0B" w:rsidP="00756F0B">
      <w:pPr>
        <w:ind w:firstLine="36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контроль за наличием документов, подтверждающих возникновение денежного обязательства, подлежащего оплате за счет средств бюджета.</w:t>
      </w:r>
    </w:p>
    <w:p w:rsidR="00756F0B" w:rsidRPr="00756F0B" w:rsidRDefault="00756F0B" w:rsidP="00756F0B">
      <w:pPr>
        <w:ind w:firstLine="708"/>
        <w:outlineLvl w:val="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в сфере закупок:</w:t>
      </w:r>
    </w:p>
    <w:p w:rsidR="00756F0B" w:rsidRPr="00756F0B" w:rsidRDefault="00756F0B" w:rsidP="00756F0B">
      <w:pPr>
        <w:ind w:firstLine="284"/>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 - контроль, предусмотренный частью 5 статьи 99 Закона № 44-ФЗ;</w:t>
      </w:r>
    </w:p>
    <w:p w:rsidR="00756F0B" w:rsidRPr="00756F0B" w:rsidRDefault="00756F0B" w:rsidP="00756F0B">
      <w:pPr>
        <w:ind w:firstLine="284"/>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 -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1.8. Объектами муниципального финансового контроля (далее – объекты контроля) являются:</w:t>
      </w: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муниципальные учреждения;</w:t>
      </w: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муниципальные унитарные предприятия;</w:t>
      </w: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xml:space="preserve">-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w:t>
      </w:r>
      <w:r w:rsidRPr="00756F0B">
        <w:rPr>
          <w:rFonts w:ascii="Times New Roman" w:eastAsia="Times New Roman" w:hAnsi="Times New Roman" w:cs="Times New Roman"/>
          <w:sz w:val="28"/>
          <w:szCs w:val="28"/>
          <w:lang w:eastAsia="en-US"/>
        </w:rPr>
        <w:lastRenderedPageBreak/>
        <w:t>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 гарантий.</w:t>
      </w:r>
    </w:p>
    <w:p w:rsidR="00756F0B" w:rsidRPr="00756F0B" w:rsidRDefault="00756F0B" w:rsidP="000D0794">
      <w:pPr>
        <w:widowControl/>
        <w:numPr>
          <w:ilvl w:val="1"/>
          <w:numId w:val="2"/>
        </w:numPr>
        <w:tabs>
          <w:tab w:val="left" w:pos="0"/>
        </w:tabs>
        <w:autoSpaceDE/>
        <w:autoSpaceDN/>
        <w:adjustRightInd/>
        <w:ind w:left="0" w:firstLine="708"/>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756F0B" w:rsidRPr="00756F0B" w:rsidRDefault="00756F0B" w:rsidP="00756F0B">
      <w:pPr>
        <w:ind w:firstLine="709"/>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1.10. Орган внутреннего муниципального финансового контроля  осуществляет контроль за использованием средств местного бюджета.</w:t>
      </w:r>
    </w:p>
    <w:p w:rsidR="00756F0B" w:rsidRPr="00756F0B" w:rsidRDefault="00756F0B" w:rsidP="00756F0B">
      <w:pPr>
        <w:ind w:firstLine="709"/>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1.11. 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756F0B" w:rsidRPr="00756F0B" w:rsidRDefault="00756F0B" w:rsidP="000D0794">
      <w:pPr>
        <w:widowControl/>
        <w:numPr>
          <w:ilvl w:val="1"/>
          <w:numId w:val="3"/>
        </w:numPr>
        <w:autoSpaceDE/>
        <w:autoSpaceDN/>
        <w:adjustRightInd/>
        <w:ind w:left="0" w:firstLine="708"/>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xml:space="preserve">Должностным лицом, уполномоченным принимать решение о проведении проверок, ревизий и обследований, является глава </w:t>
      </w:r>
      <w:r>
        <w:rPr>
          <w:rFonts w:ascii="Times New Roman" w:eastAsia="Times New Roman" w:hAnsi="Times New Roman" w:cs="Times New Roman"/>
          <w:sz w:val="28"/>
          <w:szCs w:val="28"/>
          <w:lang w:eastAsia="en-US"/>
        </w:rPr>
        <w:t xml:space="preserve">Пушкинского сельского </w:t>
      </w:r>
      <w:r w:rsidRPr="00756F0B">
        <w:rPr>
          <w:rFonts w:ascii="Times New Roman" w:eastAsia="Times New Roman" w:hAnsi="Times New Roman" w:cs="Times New Roman"/>
          <w:sz w:val="28"/>
          <w:szCs w:val="28"/>
          <w:lang w:eastAsia="en-US"/>
        </w:rPr>
        <w:t xml:space="preserve">поселения Гулькевичского района. </w:t>
      </w:r>
    </w:p>
    <w:p w:rsidR="00756F0B" w:rsidRPr="00756F0B" w:rsidRDefault="00756F0B" w:rsidP="000D0794">
      <w:pPr>
        <w:ind w:firstLine="708"/>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756F0B" w:rsidRPr="00756F0B" w:rsidRDefault="00756F0B" w:rsidP="000D0794">
      <w:pPr>
        <w:widowControl/>
        <w:numPr>
          <w:ilvl w:val="1"/>
          <w:numId w:val="3"/>
        </w:numPr>
        <w:autoSpaceDE/>
        <w:autoSpaceDN/>
        <w:adjustRightInd/>
        <w:ind w:left="0" w:firstLine="708"/>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xml:space="preserve">Должностными лицами финансового органа, осуществляющими контроль в финансово-бюджетной сфере, являются члены финансового органа </w:t>
      </w:r>
      <w:r>
        <w:rPr>
          <w:rFonts w:ascii="Times New Roman" w:eastAsia="Times New Roman" w:hAnsi="Times New Roman" w:cs="Times New Roman"/>
          <w:sz w:val="28"/>
          <w:szCs w:val="28"/>
          <w:lang w:eastAsia="en-US"/>
        </w:rPr>
        <w:t xml:space="preserve">Пушкинского сельского </w:t>
      </w:r>
      <w:r w:rsidRPr="00756F0B">
        <w:rPr>
          <w:rFonts w:ascii="Times New Roman" w:eastAsia="Times New Roman" w:hAnsi="Times New Roman" w:cs="Times New Roman"/>
          <w:sz w:val="28"/>
          <w:szCs w:val="28"/>
          <w:lang w:eastAsia="en-US"/>
        </w:rPr>
        <w:t>поселения Гулькевичского района.</w:t>
      </w:r>
    </w:p>
    <w:p w:rsidR="00756F0B" w:rsidRPr="00756F0B" w:rsidRDefault="00756F0B" w:rsidP="000D0794">
      <w:pPr>
        <w:widowControl/>
        <w:numPr>
          <w:ilvl w:val="1"/>
          <w:numId w:val="3"/>
        </w:numPr>
        <w:autoSpaceDE/>
        <w:autoSpaceDN/>
        <w:adjustRightInd/>
        <w:ind w:left="0" w:firstLine="708"/>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756F0B" w:rsidRPr="00756F0B" w:rsidRDefault="00756F0B" w:rsidP="00756F0B">
      <w:pPr>
        <w:ind w:firstLine="709"/>
        <w:rPr>
          <w:rFonts w:ascii="Times New Roman" w:eastAsia="Times New Roman" w:hAnsi="Times New Roman" w:cs="Times New Roman"/>
          <w:sz w:val="28"/>
          <w:szCs w:val="28"/>
        </w:rPr>
      </w:pPr>
      <w:bookmarkStart w:id="0" w:name="sub_266113"/>
      <w:r w:rsidRPr="00756F0B">
        <w:rPr>
          <w:rFonts w:ascii="Times New Roman" w:eastAsia="Times New Roman" w:hAnsi="Times New Roman" w:cs="Times New Roman"/>
          <w:sz w:val="28"/>
          <w:szCs w:val="28"/>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756F0B" w:rsidRPr="00756F0B" w:rsidRDefault="00756F0B" w:rsidP="00756F0B">
      <w:pPr>
        <w:ind w:firstLine="709"/>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756F0B" w:rsidRPr="00756F0B" w:rsidRDefault="00756F0B" w:rsidP="00756F0B">
      <w:pPr>
        <w:ind w:firstLine="709"/>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Проверки подразделяются на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w:t>
      </w:r>
      <w:r w:rsidRPr="00756F0B">
        <w:rPr>
          <w:rFonts w:ascii="Times New Roman" w:eastAsia="Times New Roman" w:hAnsi="Times New Roman" w:cs="Times New Roman"/>
          <w:sz w:val="28"/>
          <w:szCs w:val="28"/>
        </w:rPr>
        <w:lastRenderedPageBreak/>
        <w:t>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756F0B" w:rsidRPr="00756F0B" w:rsidRDefault="00756F0B" w:rsidP="00756F0B">
      <w:pPr>
        <w:ind w:firstLine="709"/>
        <w:contextualSpacing/>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756F0B" w:rsidRPr="00756F0B" w:rsidRDefault="00756F0B" w:rsidP="00756F0B">
      <w:pPr>
        <w:ind w:firstLine="709"/>
        <w:contextualSpacing/>
        <w:rPr>
          <w:rFonts w:ascii="Times New Roman" w:eastAsia="Times New Roman" w:hAnsi="Times New Roman" w:cs="Times New Roman"/>
          <w:color w:val="FF0000"/>
          <w:sz w:val="28"/>
          <w:szCs w:val="28"/>
        </w:rPr>
      </w:pPr>
      <w:r w:rsidRPr="00756F0B">
        <w:rPr>
          <w:rFonts w:ascii="Times New Roman" w:eastAsia="Times New Roman" w:hAnsi="Times New Roman" w:cs="Times New Roman"/>
          <w:sz w:val="28"/>
          <w:szCs w:val="28"/>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756F0B" w:rsidRPr="00756F0B" w:rsidRDefault="00756F0B" w:rsidP="00756F0B">
      <w:pPr>
        <w:ind w:firstLine="709"/>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При проведении обследования проводится анализ и оценка состояния сферы деятельности объекта контроля. Обследования могут проводиться в рамках камеральных и выездных проверок (ревизий). </w:t>
      </w:r>
    </w:p>
    <w:p w:rsidR="00756F0B" w:rsidRPr="00756F0B" w:rsidRDefault="00756F0B" w:rsidP="00756F0B">
      <w:pPr>
        <w:ind w:firstLine="709"/>
        <w:contextualSpacing/>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администрации </w:t>
      </w:r>
      <w:r>
        <w:rPr>
          <w:rFonts w:ascii="Times New Roman" w:eastAsia="Times New Roman" w:hAnsi="Times New Roman" w:cs="Times New Roman"/>
          <w:sz w:val="28"/>
          <w:szCs w:val="28"/>
        </w:rPr>
        <w:t xml:space="preserve">Пушкинского сельского </w:t>
      </w:r>
      <w:r w:rsidRPr="00756F0B">
        <w:rPr>
          <w:rFonts w:ascii="Times New Roman" w:eastAsia="Times New Roman" w:hAnsi="Times New Roman" w:cs="Times New Roman"/>
          <w:sz w:val="28"/>
          <w:szCs w:val="28"/>
        </w:rPr>
        <w:t>поселения Гулькевичского района.</w:t>
      </w:r>
    </w:p>
    <w:p w:rsidR="00756F0B" w:rsidRPr="00756F0B" w:rsidRDefault="00756F0B" w:rsidP="00756F0B">
      <w:pPr>
        <w:ind w:firstLine="708"/>
        <w:rPr>
          <w:rFonts w:ascii="Times New Roman" w:hAnsi="Times New Roman" w:cs="Times New Roman"/>
          <w:sz w:val="28"/>
          <w:szCs w:val="28"/>
        </w:rPr>
      </w:pPr>
      <w:r w:rsidRPr="00756F0B">
        <w:rPr>
          <w:rFonts w:ascii="Times New Roman" w:hAnsi="Times New Roman" w:cs="Times New Roman"/>
          <w:sz w:val="28"/>
          <w:szCs w:val="28"/>
        </w:rPr>
        <w:t>Объекту контроля, в отношении которого осуществляются контрольные мероприятия, направляется уведомление о проведении контрольного мероприятия</w:t>
      </w:r>
      <w:r w:rsidRPr="00756F0B">
        <w:rPr>
          <w:rFonts w:ascii="Times New Roman" w:eastAsia="Times New Roman" w:hAnsi="Times New Roman" w:cs="Times New Roman"/>
          <w:sz w:val="28"/>
          <w:szCs w:val="28"/>
        </w:rPr>
        <w:t>, проверки</w:t>
      </w:r>
      <w:r w:rsidRPr="00756F0B">
        <w:rPr>
          <w:rFonts w:ascii="Times New Roman" w:hAnsi="Times New Roman" w:cs="Times New Roman"/>
          <w:sz w:val="28"/>
          <w:szCs w:val="28"/>
        </w:rPr>
        <w:t xml:space="preserve"> за 3 рабочих дня до начала контрольного мероприятия.</w:t>
      </w:r>
    </w:p>
    <w:p w:rsidR="00756F0B" w:rsidRPr="00756F0B" w:rsidRDefault="00756F0B" w:rsidP="00756F0B">
      <w:pPr>
        <w:ind w:firstLine="709"/>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756F0B" w:rsidRPr="00756F0B" w:rsidRDefault="00756F0B" w:rsidP="00756F0B">
      <w:pPr>
        <w:ind w:firstLine="708"/>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 </w:t>
      </w:r>
      <w:bookmarkEnd w:id="0"/>
    </w:p>
    <w:p w:rsidR="00756F0B" w:rsidRPr="00756F0B" w:rsidRDefault="00756F0B" w:rsidP="00756F0B">
      <w:pPr>
        <w:ind w:firstLine="708"/>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Администрации </w:t>
      </w:r>
      <w:r>
        <w:rPr>
          <w:rFonts w:ascii="Times New Roman" w:eastAsia="Times New Roman" w:hAnsi="Times New Roman" w:cs="Times New Roman"/>
          <w:sz w:val="28"/>
          <w:szCs w:val="28"/>
        </w:rPr>
        <w:t xml:space="preserve">Пушкинского сельского </w:t>
      </w:r>
      <w:r w:rsidRPr="00756F0B">
        <w:rPr>
          <w:rFonts w:ascii="Times New Roman" w:eastAsia="Times New Roman" w:hAnsi="Times New Roman" w:cs="Times New Roman"/>
          <w:sz w:val="28"/>
          <w:szCs w:val="28"/>
        </w:rPr>
        <w:t>поселения Гулькевичского района, иных привлечённых к проведению контрольного мероприятия лиц.</w:t>
      </w:r>
    </w:p>
    <w:p w:rsidR="00756F0B" w:rsidRPr="00756F0B" w:rsidRDefault="00756F0B" w:rsidP="00756F0B">
      <w:pPr>
        <w:ind w:firstLine="708"/>
        <w:contextualSpacing/>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756F0B" w:rsidRPr="00756F0B" w:rsidRDefault="00756F0B" w:rsidP="00756F0B">
      <w:pPr>
        <w:ind w:firstLine="709"/>
        <w:contextualSpacing/>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1.18</w:t>
      </w:r>
      <w:r w:rsidRPr="00756F0B">
        <w:rPr>
          <w:rFonts w:ascii="Times New Roman" w:eastAsia="Times New Roman" w:hAnsi="Times New Roman" w:cs="Times New Roman"/>
          <w:b/>
          <w:sz w:val="28"/>
          <w:szCs w:val="28"/>
        </w:rPr>
        <w:t xml:space="preserve">. </w:t>
      </w:r>
      <w:r w:rsidRPr="00756F0B">
        <w:rPr>
          <w:rFonts w:ascii="Times New Roman" w:eastAsia="Times New Roman" w:hAnsi="Times New Roman" w:cs="Times New Roman"/>
          <w:sz w:val="28"/>
          <w:szCs w:val="28"/>
        </w:rPr>
        <w:t xml:space="preserve"> Должностные лица органа внутреннего муниципального финансового контроля имеют право:</w:t>
      </w:r>
    </w:p>
    <w:p w:rsidR="00756F0B" w:rsidRPr="00756F0B" w:rsidRDefault="00756F0B" w:rsidP="00756F0B">
      <w:pPr>
        <w:ind w:firstLine="480"/>
        <w:contextualSpacing/>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  запрашивать и получать на основании мотивированного запроса в письменной и устной формах информацию, документы и материалы, </w:t>
      </w:r>
      <w:r w:rsidRPr="00756F0B">
        <w:rPr>
          <w:rFonts w:ascii="Times New Roman" w:eastAsia="Times New Roman" w:hAnsi="Times New Roman" w:cs="Times New Roman"/>
          <w:sz w:val="28"/>
          <w:szCs w:val="28"/>
        </w:rPr>
        <w:lastRenderedPageBreak/>
        <w:t>объяснения, необходимые для проведения контрольных мероприятий;</w:t>
      </w:r>
    </w:p>
    <w:p w:rsidR="00756F0B" w:rsidRPr="00756F0B" w:rsidRDefault="00756F0B" w:rsidP="00756F0B">
      <w:pPr>
        <w:ind w:firstLine="567"/>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при осуществлении выездных проверок (ревизий) беспрепятственно по предъявлении служебных удостоверений и распоряжения администрации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756F0B" w:rsidRPr="00756F0B" w:rsidRDefault="00756F0B" w:rsidP="00756F0B">
      <w:pPr>
        <w:ind w:firstLine="480"/>
        <w:contextualSpacing/>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привлекать независимых экспертов, необходимых при проведении контрольных мероприятий;</w:t>
      </w:r>
    </w:p>
    <w:p w:rsidR="00756F0B" w:rsidRPr="00756F0B" w:rsidRDefault="00756F0B" w:rsidP="00756F0B">
      <w:pPr>
        <w:ind w:firstLine="48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756F0B" w:rsidRPr="00756F0B" w:rsidRDefault="00756F0B" w:rsidP="00756F0B">
      <w:pPr>
        <w:ind w:firstLine="480"/>
        <w:contextualSpacing/>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направлять уведомления о применении бюджетных мер принуждения;</w:t>
      </w:r>
    </w:p>
    <w:p w:rsidR="00756F0B" w:rsidRPr="00756F0B" w:rsidRDefault="00756F0B" w:rsidP="00756F0B">
      <w:pPr>
        <w:ind w:firstLine="480"/>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756F0B" w:rsidRPr="00756F0B" w:rsidRDefault="00756F0B" w:rsidP="00756F0B">
      <w:pPr>
        <w:ind w:firstLine="48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недействительными в соответствии с законодательством Российской Федерации.</w:t>
      </w:r>
    </w:p>
    <w:p w:rsidR="00756F0B" w:rsidRPr="00756F0B" w:rsidRDefault="00756F0B" w:rsidP="00756F0B">
      <w:pPr>
        <w:ind w:firstLine="705"/>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1.19. Должностные лица органа внутреннего муниципального финансового контроля обязаны:</w:t>
      </w:r>
    </w:p>
    <w:p w:rsidR="00756F0B" w:rsidRPr="00756F0B" w:rsidRDefault="00756F0B" w:rsidP="00756F0B">
      <w:pPr>
        <w:ind w:firstLine="480"/>
        <w:rPr>
          <w:rFonts w:ascii="Times New Roman" w:eastAsia="Times New Roman" w:hAnsi="Times New Roman" w:cs="Times New Roman"/>
          <w:bCs/>
          <w:iCs/>
          <w:sz w:val="28"/>
          <w:szCs w:val="28"/>
        </w:rPr>
      </w:pPr>
      <w:r w:rsidRPr="00756F0B">
        <w:rPr>
          <w:rFonts w:ascii="Times New Roman" w:eastAsia="Times New Roman" w:hAnsi="Times New Roman" w:cs="Times New Roman"/>
          <w:bCs/>
          <w:iCs/>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756F0B">
        <w:rPr>
          <w:rFonts w:ascii="Times New Roman" w:eastAsia="Times New Roman" w:hAnsi="Times New Roman" w:cs="Times New Roman"/>
          <w:iCs/>
          <w:sz w:val="28"/>
          <w:szCs w:val="28"/>
        </w:rPr>
        <w:t>;</w:t>
      </w:r>
    </w:p>
    <w:p w:rsidR="00756F0B" w:rsidRPr="00756F0B" w:rsidRDefault="00756F0B" w:rsidP="00756F0B">
      <w:pPr>
        <w:ind w:firstLine="480"/>
        <w:rPr>
          <w:rFonts w:ascii="Times New Roman" w:eastAsia="Times New Roman" w:hAnsi="Times New Roman" w:cs="Times New Roman"/>
          <w:iCs/>
          <w:sz w:val="28"/>
          <w:szCs w:val="28"/>
        </w:rPr>
      </w:pPr>
      <w:r w:rsidRPr="00756F0B">
        <w:rPr>
          <w:rFonts w:ascii="Times New Roman" w:eastAsia="Times New Roman" w:hAnsi="Times New Roman" w:cs="Times New Roman"/>
          <w:sz w:val="28"/>
          <w:szCs w:val="28"/>
        </w:rPr>
        <w:t>- соблюдать требования нормативных правовых актов в установленной сфере деятельности;</w:t>
      </w:r>
    </w:p>
    <w:p w:rsidR="00756F0B" w:rsidRPr="00756F0B" w:rsidRDefault="00756F0B" w:rsidP="00756F0B">
      <w:pPr>
        <w:ind w:firstLine="480"/>
        <w:rPr>
          <w:rFonts w:ascii="Times New Roman" w:eastAsia="Times New Roman" w:hAnsi="Times New Roman" w:cs="Times New Roman"/>
          <w:sz w:val="28"/>
          <w:szCs w:val="28"/>
        </w:rPr>
      </w:pPr>
      <w:r w:rsidRPr="00756F0B">
        <w:rPr>
          <w:rFonts w:ascii="Times New Roman" w:eastAsia="Times New Roman" w:hAnsi="Times New Roman" w:cs="Times New Roman"/>
          <w:iCs/>
          <w:sz w:val="28"/>
          <w:szCs w:val="28"/>
        </w:rPr>
        <w:t xml:space="preserve">- проводить контрольные мероприятия в соответствии с </w:t>
      </w:r>
      <w:r w:rsidRPr="00756F0B">
        <w:rPr>
          <w:rFonts w:ascii="Times New Roman" w:eastAsia="Times New Roman" w:hAnsi="Times New Roman" w:cs="Times New Roman"/>
          <w:sz w:val="28"/>
          <w:szCs w:val="28"/>
        </w:rPr>
        <w:t xml:space="preserve">правовым актом администрации </w:t>
      </w:r>
      <w:r>
        <w:rPr>
          <w:rFonts w:ascii="Times New Roman" w:eastAsia="Times New Roman" w:hAnsi="Times New Roman" w:cs="Times New Roman"/>
          <w:sz w:val="28"/>
          <w:szCs w:val="28"/>
        </w:rPr>
        <w:t xml:space="preserve">Пушкинского сельского </w:t>
      </w:r>
      <w:r w:rsidRPr="00756F0B">
        <w:rPr>
          <w:rFonts w:ascii="Times New Roman" w:eastAsia="Times New Roman" w:hAnsi="Times New Roman" w:cs="Times New Roman"/>
          <w:sz w:val="28"/>
          <w:szCs w:val="28"/>
        </w:rPr>
        <w:t>поселения Гулькевичского района о проведении контрольного мероприятия, объективно и достоверно отражать их результаты в соответствующих актах, отчетах и заключениях;</w:t>
      </w:r>
    </w:p>
    <w:p w:rsidR="00756F0B" w:rsidRPr="00756F0B" w:rsidRDefault="00756F0B" w:rsidP="00756F0B">
      <w:pPr>
        <w:widowControl/>
        <w:ind w:firstLine="480"/>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756F0B" w:rsidRPr="00756F0B" w:rsidRDefault="00756F0B" w:rsidP="00756F0B">
      <w:pPr>
        <w:ind w:firstLine="48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мероприятие, направлять в правоохранительные органы информацию о таком факте и (или) документы и иные материалы, подтверждающие такой факт.</w:t>
      </w:r>
    </w:p>
    <w:p w:rsidR="00756F0B" w:rsidRPr="00756F0B" w:rsidRDefault="00756F0B" w:rsidP="00756F0B">
      <w:pPr>
        <w:ind w:firstLine="709"/>
        <w:contextualSpacing/>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1.20.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w:t>
      </w:r>
      <w:r w:rsidRPr="00756F0B">
        <w:rPr>
          <w:rFonts w:ascii="Times New Roman" w:eastAsia="Times New Roman" w:hAnsi="Times New Roman" w:cs="Times New Roman"/>
          <w:sz w:val="28"/>
          <w:szCs w:val="28"/>
        </w:rPr>
        <w:lastRenderedPageBreak/>
        <w:t xml:space="preserve">получения </w:t>
      </w:r>
      <w:r w:rsidRPr="00756F0B">
        <w:rPr>
          <w:rFonts w:ascii="Times New Roman" w:eastAsia="Times New Roman" w:hAnsi="Times New Roman" w:cs="Times New Roman"/>
          <w:bCs/>
          <w:iCs/>
          <w:sz w:val="28"/>
          <w:szCs w:val="28"/>
        </w:rPr>
        <w:t>адресатом, в том числе с применением автоматизированных информационных систем</w:t>
      </w:r>
      <w:r w:rsidRPr="00756F0B">
        <w:rPr>
          <w:rFonts w:ascii="Times New Roman" w:eastAsia="Times New Roman" w:hAnsi="Times New Roman" w:cs="Times New Roman"/>
          <w:sz w:val="28"/>
          <w:szCs w:val="28"/>
        </w:rPr>
        <w:t>.</w:t>
      </w:r>
    </w:p>
    <w:p w:rsidR="00756F0B" w:rsidRPr="00756F0B" w:rsidRDefault="00756F0B" w:rsidP="00756F0B">
      <w:pPr>
        <w:ind w:firstLine="709"/>
        <w:contextualSpacing/>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Срок представления информации, документов и материалов устанавливается в запросе и исчисляется с даты получения такого запроса. При этом устанавливаемый срок не может составлять менее двух рабочих дней.</w:t>
      </w:r>
    </w:p>
    <w:p w:rsidR="00756F0B" w:rsidRPr="00756F0B" w:rsidRDefault="00756F0B" w:rsidP="00756F0B">
      <w:pPr>
        <w:ind w:firstLine="709"/>
        <w:contextualSpacing/>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1.21.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756F0B" w:rsidRPr="00756F0B" w:rsidRDefault="00756F0B" w:rsidP="00756F0B">
      <w:pPr>
        <w:ind w:firstLine="709"/>
        <w:contextualSpacing/>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756F0B" w:rsidRPr="00756F0B" w:rsidRDefault="00756F0B" w:rsidP="00756F0B">
      <w:pPr>
        <w:ind w:left="480"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1.23. Должностные лица объектов контроля имеют следующие права:</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знакомиться с актами проверок (ревизий), заключениями обследований, проведённых органом внутреннего муниципального финансового контроля;</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1.24. Должностные лица объектов контроля обязаны:</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своевременно и в полном объёме представлять информацию, документы и материалы, необходимые для проведения контрольных мероприятий;</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давать устные и письменные объяснения должностным лицам органа внутреннего муниципального финансового контроля;</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своевременно и в полном объёме исполнять требования представлений, предписаний;</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xml:space="preserve">- обеспечивать допуск специалистов и экспертов, привлекаемых в рамках </w:t>
      </w:r>
      <w:r w:rsidRPr="00756F0B">
        <w:rPr>
          <w:rFonts w:ascii="Times New Roman" w:eastAsia="Times New Roman" w:hAnsi="Times New Roman" w:cs="Times New Roman"/>
          <w:sz w:val="28"/>
          <w:szCs w:val="28"/>
        </w:rPr>
        <w:lastRenderedPageBreak/>
        <w:t>контрольных мероприятий, в помещения, на территории, а также к объектам (предметам) исследований, экспертиз;</w:t>
      </w:r>
    </w:p>
    <w:p w:rsidR="00756F0B" w:rsidRPr="00756F0B" w:rsidRDefault="00756F0B" w:rsidP="00756F0B">
      <w:pPr>
        <w:ind w:firstLine="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ab/>
        <w:t>- нести иные обязанности, предусмотренные законодательством Российской Федерации.</w:t>
      </w:r>
    </w:p>
    <w:p w:rsidR="00756F0B" w:rsidRPr="00756F0B" w:rsidRDefault="00756F0B" w:rsidP="00756F0B">
      <w:pPr>
        <w:ind w:firstLine="708"/>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756F0B" w:rsidRPr="00756F0B" w:rsidRDefault="00756F0B" w:rsidP="00756F0B">
      <w:pPr>
        <w:ind w:firstLine="708"/>
        <w:rPr>
          <w:rFonts w:ascii="Times New Roman" w:eastAsia="Times New Roman" w:hAnsi="Times New Roman" w:cs="Times New Roman"/>
          <w:sz w:val="28"/>
          <w:szCs w:val="28"/>
        </w:rPr>
      </w:pPr>
    </w:p>
    <w:p w:rsidR="00756F0B" w:rsidRPr="00756F0B" w:rsidRDefault="00756F0B" w:rsidP="000D0794">
      <w:pPr>
        <w:widowControl/>
        <w:numPr>
          <w:ilvl w:val="0"/>
          <w:numId w:val="1"/>
        </w:numPr>
        <w:autoSpaceDE/>
        <w:autoSpaceDN/>
        <w:adjustRightInd/>
        <w:ind w:left="0" w:firstLine="360"/>
        <w:contextualSpacing/>
        <w:jc w:val="center"/>
        <w:rPr>
          <w:rFonts w:ascii="Times New Roman" w:eastAsia="Times New Roman" w:hAnsi="Times New Roman" w:cs="Times New Roman"/>
          <w:b/>
          <w:sz w:val="28"/>
          <w:szCs w:val="28"/>
          <w:lang w:eastAsia="en-US"/>
        </w:rPr>
      </w:pPr>
      <w:r w:rsidRPr="00756F0B">
        <w:rPr>
          <w:rFonts w:ascii="Times New Roman" w:eastAsia="Times New Roman" w:hAnsi="Times New Roman" w:cs="Times New Roman"/>
          <w:b/>
          <w:sz w:val="28"/>
          <w:szCs w:val="28"/>
          <w:lang w:eastAsia="en-US"/>
        </w:rPr>
        <w:t>Реализация результатов контрольных мероприятий, производство</w:t>
      </w:r>
      <w:r w:rsidR="000D0794">
        <w:rPr>
          <w:rFonts w:ascii="Times New Roman" w:eastAsia="Times New Roman" w:hAnsi="Times New Roman" w:cs="Times New Roman"/>
          <w:b/>
          <w:sz w:val="28"/>
          <w:szCs w:val="28"/>
          <w:lang w:eastAsia="en-US"/>
        </w:rPr>
        <w:t xml:space="preserve"> </w:t>
      </w:r>
      <w:r w:rsidRPr="00756F0B">
        <w:rPr>
          <w:rFonts w:ascii="Times New Roman" w:eastAsia="Times New Roman" w:hAnsi="Times New Roman" w:cs="Times New Roman"/>
          <w:b/>
          <w:sz w:val="28"/>
          <w:szCs w:val="28"/>
          <w:lang w:eastAsia="en-US"/>
        </w:rPr>
        <w:t>по делам об административных правонарушениях и представление отчётности о результатах проведения контрольных мероприятий</w:t>
      </w:r>
    </w:p>
    <w:p w:rsidR="00756F0B" w:rsidRPr="00756F0B" w:rsidRDefault="00756F0B" w:rsidP="00756F0B">
      <w:pPr>
        <w:widowControl/>
        <w:ind w:firstLine="0"/>
        <w:contextualSpacing/>
        <w:jc w:val="center"/>
        <w:rPr>
          <w:rFonts w:ascii="Times New Roman" w:eastAsia="Times New Roman" w:hAnsi="Times New Roman" w:cs="Times New Roman"/>
          <w:b/>
          <w:sz w:val="28"/>
          <w:szCs w:val="28"/>
          <w:lang w:eastAsia="en-US"/>
        </w:rPr>
      </w:pP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2.2. 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756F0B" w:rsidRPr="00756F0B" w:rsidRDefault="00756F0B" w:rsidP="00756F0B">
      <w:pPr>
        <w:ind w:firstLine="709"/>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2.3. 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xml:space="preserve">При наличии объективной невозможности исполнения представления и </w:t>
      </w:r>
      <w:r w:rsidRPr="00756F0B">
        <w:rPr>
          <w:rFonts w:ascii="Times New Roman" w:eastAsia="Times New Roman" w:hAnsi="Times New Roman" w:cs="Times New Roman"/>
          <w:sz w:val="28"/>
          <w:szCs w:val="28"/>
          <w:lang w:eastAsia="en-US"/>
        </w:rPr>
        <w:lastRenderedPageBreak/>
        <w:t xml:space="preserve">(или)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xml:space="preserve">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p>
    <w:p w:rsidR="00756F0B" w:rsidRPr="00756F0B" w:rsidRDefault="00756F0B" w:rsidP="000D0794">
      <w:pPr>
        <w:widowControl/>
        <w:numPr>
          <w:ilvl w:val="1"/>
          <w:numId w:val="4"/>
        </w:numPr>
        <w:tabs>
          <w:tab w:val="left" w:pos="0"/>
        </w:tabs>
        <w:autoSpaceDE/>
        <w:autoSpaceDN/>
        <w:adjustRightInd/>
        <w:ind w:left="0" w:firstLine="710"/>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 xml:space="preserve">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дела об административных правонарушениях в порядке, установленном законодательством об административных правонарушениях, </w:t>
      </w:r>
    </w:p>
    <w:p w:rsidR="00756F0B" w:rsidRPr="00756F0B" w:rsidRDefault="00756F0B" w:rsidP="00756F0B">
      <w:pPr>
        <w:tabs>
          <w:tab w:val="left" w:pos="1134"/>
        </w:tabs>
        <w:ind w:firstLine="710"/>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756F0B" w:rsidRPr="00756F0B" w:rsidRDefault="00756F0B" w:rsidP="00756F0B">
      <w:pPr>
        <w:ind w:firstLine="540"/>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10" w:history="1">
        <w:r w:rsidRPr="00756F0B">
          <w:rPr>
            <w:rFonts w:ascii="Times New Roman" w:eastAsia="Times New Roman" w:hAnsi="Times New Roman" w:cs="Times New Roman"/>
            <w:sz w:val="28"/>
            <w:szCs w:val="28"/>
          </w:rPr>
          <w:t>главой 30</w:t>
        </w:r>
      </w:hyperlink>
      <w:r w:rsidRPr="00756F0B">
        <w:rPr>
          <w:rFonts w:ascii="Times New Roman" w:eastAsia="Times New Roman" w:hAnsi="Times New Roman" w:cs="Times New Roman"/>
          <w:sz w:val="28"/>
          <w:szCs w:val="28"/>
        </w:rPr>
        <w:t xml:space="preserve"> БК РФ.</w:t>
      </w:r>
    </w:p>
    <w:p w:rsidR="00756F0B" w:rsidRPr="00756F0B" w:rsidRDefault="00756F0B" w:rsidP="00756F0B">
      <w:pPr>
        <w:ind w:firstLine="710"/>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756F0B" w:rsidRPr="00756F0B" w:rsidRDefault="00756F0B" w:rsidP="00756F0B">
      <w:pPr>
        <w:ind w:firstLine="708"/>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756F0B" w:rsidRPr="00756F0B" w:rsidRDefault="00756F0B" w:rsidP="00756F0B">
      <w:pPr>
        <w:ind w:firstLine="709"/>
        <w:contextualSpacing/>
        <w:rPr>
          <w:rFonts w:ascii="Times New Roman" w:eastAsia="Times New Roman" w:hAnsi="Times New Roman" w:cs="Times New Roman"/>
          <w:sz w:val="28"/>
          <w:szCs w:val="28"/>
          <w:lang w:eastAsia="en-US"/>
        </w:rPr>
      </w:pPr>
      <w:r w:rsidRPr="00756F0B">
        <w:rPr>
          <w:rFonts w:ascii="Times New Roman" w:eastAsia="Times New Roman" w:hAnsi="Times New Roman" w:cs="Times New Roman"/>
          <w:sz w:val="28"/>
          <w:szCs w:val="28"/>
          <w:lang w:eastAsia="en-US"/>
        </w:rPr>
        <w:t>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Закона № 44-ФЗ.</w:t>
      </w:r>
    </w:p>
    <w:p w:rsidR="00756F0B" w:rsidRPr="00756F0B" w:rsidRDefault="00756F0B" w:rsidP="00756F0B">
      <w:pPr>
        <w:ind w:firstLine="708"/>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 xml:space="preserve">2.12. Должностные лица органа внутреннего муниципального финансового контроля, принимающие участие в контрольных мероприятиях осуществляют контроль за исполнением объектами контроля представлений и (или) предписаний. 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w:t>
      </w:r>
      <w:r w:rsidRPr="00756F0B">
        <w:rPr>
          <w:rFonts w:ascii="Times New Roman" w:eastAsia="Times New Roman" w:hAnsi="Times New Roman" w:cs="Times New Roman"/>
          <w:sz w:val="28"/>
          <w:szCs w:val="28"/>
        </w:rPr>
        <w:lastRenderedPageBreak/>
        <w:t>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
    <w:p w:rsidR="000D0794" w:rsidRPr="000D0794" w:rsidRDefault="000D0794" w:rsidP="000D0794">
      <w:pPr>
        <w:ind w:firstLine="708"/>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2.13.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внутреннего муниципального финансового контроля составляет ежеквартально отчет нарастающим итогом за I квартал, I полугодие, 9 месяцев и год.</w:t>
      </w:r>
    </w:p>
    <w:p w:rsidR="000D0794" w:rsidRPr="000D0794" w:rsidRDefault="000D0794" w:rsidP="000D0794">
      <w:pPr>
        <w:ind w:firstLine="708"/>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 xml:space="preserve">2.14. Отчет подписывается главой </w:t>
      </w:r>
      <w:r>
        <w:rPr>
          <w:rFonts w:ascii="Times New Roman" w:eastAsia="Times New Roman" w:hAnsi="Times New Roman" w:cs="Times New Roman"/>
          <w:sz w:val="28"/>
          <w:szCs w:val="28"/>
        </w:rPr>
        <w:t>Пушкинского сельского</w:t>
      </w:r>
      <w:r w:rsidRPr="000D0794">
        <w:rPr>
          <w:rFonts w:ascii="Times New Roman" w:eastAsia="Times New Roman" w:hAnsi="Times New Roman" w:cs="Times New Roman"/>
          <w:sz w:val="28"/>
          <w:szCs w:val="28"/>
        </w:rPr>
        <w:t xml:space="preserve"> поселения Гулькевичского района (председателем комиссии органа внутреннего муниципального контроля) не позднее 10 числа месяца, следующего за отчетным периодом.</w:t>
      </w:r>
    </w:p>
    <w:p w:rsidR="000D0794" w:rsidRPr="000D0794" w:rsidRDefault="000D0794" w:rsidP="000D0794">
      <w:pPr>
        <w:ind w:firstLine="708"/>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2.15. В отчете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 проверяемым периодам, видам нарушений.</w:t>
      </w:r>
    </w:p>
    <w:p w:rsidR="000D0794" w:rsidRPr="000D0794" w:rsidRDefault="000D0794" w:rsidP="000D0794">
      <w:pPr>
        <w:ind w:firstLine="708"/>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2.16. К результатам проведения контрольных мероприятий, подлежащим обязательному раскрытию в отчете, в том числе относятся:</w:t>
      </w:r>
    </w:p>
    <w:p w:rsidR="000D0794" w:rsidRPr="000D0794" w:rsidRDefault="000D0794" w:rsidP="000D0794">
      <w:pPr>
        <w:ind w:firstLine="708"/>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начисленные штрафы в количественном и денежном выражении по видам нарушений;</w:t>
      </w:r>
    </w:p>
    <w:p w:rsidR="000D0794" w:rsidRPr="000D0794" w:rsidRDefault="000D0794" w:rsidP="000D0794">
      <w:pPr>
        <w:ind w:firstLine="708"/>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количество материалов, направленных в правоохранительные органы, и сумма предполагаемого ущерба по видам нарушений;</w:t>
      </w:r>
    </w:p>
    <w:p w:rsidR="000D0794" w:rsidRPr="000D0794" w:rsidRDefault="000D0794" w:rsidP="000D0794">
      <w:pPr>
        <w:ind w:firstLine="708"/>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объем восстановленных (возмещенных) средств;</w:t>
      </w:r>
    </w:p>
    <w:p w:rsidR="000D0794" w:rsidRPr="000D0794" w:rsidRDefault="000D0794" w:rsidP="000D0794">
      <w:pPr>
        <w:ind w:firstLine="708"/>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 xml:space="preserve">объем проверенных средств бюджета </w:t>
      </w:r>
      <w:r>
        <w:rPr>
          <w:rFonts w:ascii="Times New Roman" w:eastAsia="Times New Roman" w:hAnsi="Times New Roman" w:cs="Times New Roman"/>
          <w:sz w:val="28"/>
          <w:szCs w:val="28"/>
        </w:rPr>
        <w:t>Пушкинского сельского поселения Гулькевичского района.</w:t>
      </w:r>
    </w:p>
    <w:p w:rsidR="000D0794" w:rsidRPr="000D0794" w:rsidRDefault="000D0794" w:rsidP="000D0794">
      <w:pPr>
        <w:ind w:firstLine="708"/>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иная информация (при наличии) о событиях, оказавших существенное влияние на осуществление внутреннего муниципального финансового контроля.</w:t>
      </w:r>
    </w:p>
    <w:p w:rsidR="00756F0B" w:rsidRPr="00756F0B" w:rsidRDefault="000D0794" w:rsidP="000D0794">
      <w:pPr>
        <w:ind w:firstLine="708"/>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 xml:space="preserve">2.17. Планы деятельности по контролю и результаты проведения контрольных мероприятий размещаются на официальном сайте администрации </w:t>
      </w:r>
      <w:r>
        <w:rPr>
          <w:rFonts w:ascii="Times New Roman" w:eastAsia="Times New Roman" w:hAnsi="Times New Roman" w:cs="Times New Roman"/>
          <w:sz w:val="28"/>
          <w:szCs w:val="28"/>
        </w:rPr>
        <w:t>Пушкинского сельского</w:t>
      </w:r>
      <w:r w:rsidRPr="000D0794">
        <w:rPr>
          <w:rFonts w:ascii="Times New Roman" w:eastAsia="Times New Roman" w:hAnsi="Times New Roman" w:cs="Times New Roman"/>
          <w:sz w:val="28"/>
          <w:szCs w:val="28"/>
        </w:rPr>
        <w:t xml:space="preserve"> поселения Гулькевичского района в информационно-телекоммуникационной сети «Интернет» в порядке, установленном законодательством Российской Федерации, Краснодарского края и муниципальными правовыми актами Пушкинского сельского по</w:t>
      </w:r>
      <w:r>
        <w:rPr>
          <w:rFonts w:ascii="Times New Roman" w:eastAsia="Times New Roman" w:hAnsi="Times New Roman" w:cs="Times New Roman"/>
          <w:sz w:val="28"/>
          <w:szCs w:val="28"/>
        </w:rPr>
        <w:t>селения Гулькевичского района.</w:t>
      </w:r>
    </w:p>
    <w:p w:rsidR="00756F0B" w:rsidRPr="00756F0B" w:rsidRDefault="00756F0B" w:rsidP="00756F0B">
      <w:pPr>
        <w:ind w:firstLine="708"/>
        <w:rPr>
          <w:rFonts w:ascii="Times New Roman" w:eastAsia="Times New Roman" w:hAnsi="Times New Roman" w:cs="Times New Roman"/>
          <w:sz w:val="28"/>
          <w:szCs w:val="28"/>
        </w:rPr>
      </w:pPr>
    </w:p>
    <w:p w:rsidR="00756F0B" w:rsidRPr="00756F0B" w:rsidRDefault="00756F0B" w:rsidP="00756F0B">
      <w:pPr>
        <w:ind w:firstLine="708"/>
        <w:rPr>
          <w:rFonts w:ascii="Times New Roman" w:eastAsia="Times New Roman" w:hAnsi="Times New Roman" w:cs="Times New Roman"/>
          <w:sz w:val="28"/>
          <w:szCs w:val="28"/>
        </w:rPr>
      </w:pPr>
    </w:p>
    <w:p w:rsidR="000D0794" w:rsidRPr="000D0794" w:rsidRDefault="000D0794" w:rsidP="000D0794">
      <w:pPr>
        <w:ind w:firstLine="0"/>
        <w:jc w:val="left"/>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Главный специалист администрации</w:t>
      </w:r>
    </w:p>
    <w:p w:rsidR="000D0794" w:rsidRPr="000D0794" w:rsidRDefault="000D0794" w:rsidP="000D0794">
      <w:pPr>
        <w:ind w:firstLine="0"/>
        <w:jc w:val="left"/>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 xml:space="preserve">Пушкинского сельского поселения </w:t>
      </w:r>
    </w:p>
    <w:p w:rsidR="00756F0B" w:rsidRPr="00756F0B" w:rsidRDefault="000D0794" w:rsidP="000D0794">
      <w:pPr>
        <w:ind w:firstLine="0"/>
        <w:jc w:val="left"/>
        <w:rPr>
          <w:rFonts w:ascii="Times New Roman" w:eastAsia="Times New Roman" w:hAnsi="Times New Roman" w:cs="Times New Roman"/>
          <w:sz w:val="28"/>
          <w:szCs w:val="28"/>
        </w:rPr>
      </w:pPr>
      <w:r w:rsidRPr="000D0794">
        <w:rPr>
          <w:rFonts w:ascii="Times New Roman" w:eastAsia="Times New Roman" w:hAnsi="Times New Roman" w:cs="Times New Roman"/>
          <w:sz w:val="28"/>
          <w:szCs w:val="28"/>
        </w:rPr>
        <w:t>Гулькевичского района                                                                          Е.В. Берсенева</w:t>
      </w:r>
    </w:p>
    <w:p w:rsidR="00756F0B" w:rsidRPr="00756F0B" w:rsidRDefault="00756F0B" w:rsidP="00756F0B">
      <w:pPr>
        <w:ind w:firstLine="0"/>
        <w:jc w:val="left"/>
        <w:rPr>
          <w:rFonts w:ascii="Times New Roman" w:eastAsia="Times New Roman" w:hAnsi="Times New Roman" w:cs="Times New Roman"/>
          <w:sz w:val="28"/>
          <w:szCs w:val="28"/>
        </w:rPr>
      </w:pPr>
    </w:p>
    <w:p w:rsidR="00756F0B" w:rsidRPr="00756F0B" w:rsidRDefault="00756F0B" w:rsidP="00756F0B">
      <w:pPr>
        <w:ind w:firstLine="0"/>
        <w:jc w:val="left"/>
        <w:rPr>
          <w:rFonts w:ascii="Times New Roman" w:eastAsia="Times New Roman" w:hAnsi="Times New Roman" w:cs="Times New Roman"/>
          <w:sz w:val="28"/>
          <w:szCs w:val="28"/>
        </w:rPr>
      </w:pPr>
    </w:p>
    <w:p w:rsidR="00756F0B" w:rsidRPr="00756F0B" w:rsidRDefault="00756F0B" w:rsidP="00756F0B">
      <w:pPr>
        <w:ind w:firstLine="0"/>
        <w:jc w:val="left"/>
        <w:rPr>
          <w:rFonts w:ascii="Times New Roman" w:eastAsia="Times New Roman" w:hAnsi="Times New Roman" w:cs="Times New Roman"/>
          <w:sz w:val="28"/>
          <w:szCs w:val="28"/>
        </w:rPr>
      </w:pPr>
    </w:p>
    <w:p w:rsidR="00756F0B" w:rsidRPr="00756F0B" w:rsidRDefault="00756F0B" w:rsidP="00756F0B">
      <w:pPr>
        <w:ind w:firstLine="0"/>
        <w:jc w:val="left"/>
        <w:rPr>
          <w:rFonts w:ascii="Times New Roman" w:eastAsia="Times New Roman" w:hAnsi="Times New Roman" w:cs="Times New Roman"/>
          <w:sz w:val="28"/>
          <w:szCs w:val="28"/>
        </w:rPr>
      </w:pPr>
    </w:p>
    <w:p w:rsidR="00756F0B" w:rsidRDefault="00756F0B" w:rsidP="000D0794">
      <w:pPr>
        <w:ind w:firstLine="0"/>
        <w:rPr>
          <w:rFonts w:ascii="Times New Roman" w:eastAsia="Times New Roman" w:hAnsi="Times New Roman" w:cs="Times New Roman"/>
          <w:sz w:val="28"/>
          <w:szCs w:val="28"/>
        </w:rPr>
      </w:pPr>
    </w:p>
    <w:p w:rsidR="000D0794" w:rsidRDefault="000D0794" w:rsidP="000D0794">
      <w:pPr>
        <w:ind w:firstLine="0"/>
        <w:rPr>
          <w:rFonts w:ascii="Times New Roman" w:eastAsia="Times New Roman" w:hAnsi="Times New Roman" w:cs="Times New Roman"/>
          <w:sz w:val="28"/>
          <w:szCs w:val="28"/>
        </w:rPr>
      </w:pPr>
    </w:p>
    <w:p w:rsidR="0008209A" w:rsidRPr="00756F0B" w:rsidRDefault="0008209A" w:rsidP="000D0794">
      <w:pPr>
        <w:ind w:firstLine="0"/>
        <w:rPr>
          <w:rFonts w:ascii="Times New Roman" w:eastAsia="Times New Roman" w:hAnsi="Times New Roman" w:cs="Times New Roman"/>
          <w:sz w:val="28"/>
          <w:szCs w:val="28"/>
        </w:rPr>
      </w:pPr>
    </w:p>
    <w:p w:rsidR="00756F0B" w:rsidRPr="00756F0B" w:rsidRDefault="00756F0B" w:rsidP="00756F0B">
      <w:pPr>
        <w:ind w:firstLine="0"/>
        <w:jc w:val="right"/>
        <w:rPr>
          <w:rFonts w:ascii="Times New Roman" w:eastAsia="Times New Roman" w:hAnsi="Times New Roman" w:cs="Times New Roman"/>
          <w:sz w:val="28"/>
          <w:szCs w:val="28"/>
        </w:rPr>
      </w:pPr>
    </w:p>
    <w:p w:rsidR="00756F0B" w:rsidRPr="00756F0B" w:rsidRDefault="00756F0B" w:rsidP="00756F0B">
      <w:pPr>
        <w:ind w:firstLine="0"/>
        <w:jc w:val="right"/>
        <w:rPr>
          <w:rFonts w:ascii="Times New Roman" w:eastAsia="Times New Roman" w:hAnsi="Times New Roman" w:cs="Times New Roman"/>
          <w:sz w:val="28"/>
          <w:szCs w:val="28"/>
        </w:rPr>
      </w:pPr>
    </w:p>
    <w:p w:rsidR="00756F0B" w:rsidRPr="00756F0B" w:rsidRDefault="00756F0B" w:rsidP="000D0794">
      <w:pPr>
        <w:ind w:left="5387" w:firstLine="0"/>
        <w:jc w:val="center"/>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lastRenderedPageBreak/>
        <w:t>Приложение№2</w:t>
      </w:r>
    </w:p>
    <w:p w:rsidR="00756F0B" w:rsidRPr="00756F0B" w:rsidRDefault="00756F0B" w:rsidP="000D0794">
      <w:pPr>
        <w:ind w:left="5387" w:firstLine="0"/>
        <w:jc w:val="center"/>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к постановлению администрации</w:t>
      </w:r>
    </w:p>
    <w:p w:rsidR="00756F0B" w:rsidRPr="00756F0B" w:rsidRDefault="00756F0B" w:rsidP="000D0794">
      <w:pPr>
        <w:ind w:left="5387" w:firstLine="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Пушкинского сельского</w:t>
      </w:r>
    </w:p>
    <w:p w:rsidR="00756F0B" w:rsidRPr="00756F0B" w:rsidRDefault="00756F0B" w:rsidP="000D0794">
      <w:pPr>
        <w:ind w:left="5387" w:firstLine="0"/>
        <w:jc w:val="center"/>
        <w:rPr>
          <w:rFonts w:ascii="Times New Roman" w:eastAsia="Times New Roman" w:hAnsi="Times New Roman" w:cs="Times New Roman"/>
          <w:sz w:val="28"/>
          <w:szCs w:val="28"/>
        </w:rPr>
      </w:pPr>
      <w:r w:rsidRPr="00756F0B">
        <w:rPr>
          <w:rFonts w:ascii="Times New Roman" w:eastAsia="Times New Roman" w:hAnsi="Times New Roman" w:cs="Times New Roman"/>
          <w:sz w:val="28"/>
          <w:szCs w:val="28"/>
        </w:rPr>
        <w:t>поселения Гулькевичского района</w:t>
      </w:r>
    </w:p>
    <w:p w:rsidR="00756F0B" w:rsidRPr="0008209A" w:rsidRDefault="0008209A" w:rsidP="0008209A">
      <w:pPr>
        <w:ind w:firstLine="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                                                                            </w:t>
      </w:r>
      <w:r w:rsidRPr="0008209A">
        <w:rPr>
          <w:rFonts w:ascii="Times New Roman" w:eastAsia="Times New Roman" w:hAnsi="Times New Roman" w:cs="Times New Roman"/>
          <w:sz w:val="28"/>
          <w:szCs w:val="28"/>
          <w:u w:val="single"/>
        </w:rPr>
        <w:t>от 24.06.2019 года № 56</w:t>
      </w:r>
    </w:p>
    <w:p w:rsidR="00756F0B" w:rsidRPr="00756F0B" w:rsidRDefault="00756F0B" w:rsidP="00756F0B">
      <w:pPr>
        <w:ind w:firstLine="0"/>
        <w:jc w:val="left"/>
        <w:rPr>
          <w:rFonts w:ascii="Times New Roman" w:eastAsia="Times New Roman" w:hAnsi="Times New Roman" w:cs="Times New Roman"/>
          <w:sz w:val="28"/>
          <w:szCs w:val="28"/>
        </w:rPr>
      </w:pPr>
    </w:p>
    <w:p w:rsidR="00756F0B" w:rsidRPr="00756F0B" w:rsidRDefault="00756F0B" w:rsidP="00756F0B">
      <w:pPr>
        <w:ind w:firstLine="0"/>
        <w:jc w:val="center"/>
        <w:rPr>
          <w:rFonts w:ascii="Times New Roman" w:eastAsia="Times New Roman" w:hAnsi="Times New Roman" w:cs="Times New Roman"/>
          <w:b/>
          <w:sz w:val="28"/>
          <w:szCs w:val="28"/>
        </w:rPr>
      </w:pPr>
      <w:r w:rsidRPr="00756F0B">
        <w:rPr>
          <w:rFonts w:ascii="Times New Roman" w:eastAsia="Times New Roman" w:hAnsi="Times New Roman" w:cs="Times New Roman"/>
          <w:b/>
          <w:sz w:val="28"/>
          <w:szCs w:val="28"/>
        </w:rPr>
        <w:t xml:space="preserve">Орган внутреннего муниципального финансового контроля на территории </w:t>
      </w:r>
      <w:r>
        <w:rPr>
          <w:rFonts w:ascii="Times New Roman" w:eastAsia="Times New Roman" w:hAnsi="Times New Roman" w:cs="Times New Roman"/>
          <w:b/>
          <w:sz w:val="28"/>
          <w:szCs w:val="28"/>
        </w:rPr>
        <w:t xml:space="preserve">Пушкинского сельского </w:t>
      </w:r>
      <w:r w:rsidRPr="00756F0B">
        <w:rPr>
          <w:rFonts w:ascii="Times New Roman" w:eastAsia="Times New Roman" w:hAnsi="Times New Roman" w:cs="Times New Roman"/>
          <w:b/>
          <w:sz w:val="28"/>
          <w:szCs w:val="28"/>
        </w:rPr>
        <w:t>поселения Гулькевичского района</w:t>
      </w:r>
    </w:p>
    <w:p w:rsidR="00756F0B" w:rsidRPr="00756F0B" w:rsidRDefault="00756F0B" w:rsidP="00756F0B">
      <w:pPr>
        <w:ind w:firstLine="0"/>
        <w:jc w:val="center"/>
        <w:rPr>
          <w:rFonts w:ascii="Times New Roman" w:eastAsia="Times New Roman" w:hAnsi="Times New Roman" w:cs="Times New Roman"/>
          <w:b/>
          <w:sz w:val="28"/>
          <w:szCs w:val="28"/>
        </w:rPr>
      </w:pPr>
    </w:p>
    <w:p w:rsidR="00756F0B" w:rsidRPr="00756F0B" w:rsidRDefault="00756F0B" w:rsidP="00756F0B">
      <w:pPr>
        <w:ind w:firstLine="0"/>
        <w:jc w:val="center"/>
        <w:rPr>
          <w:rFonts w:ascii="Times New Roman" w:eastAsia="Times New Roman" w:hAnsi="Times New Roman" w:cs="Times New Roman"/>
          <w:b/>
          <w:sz w:val="28"/>
          <w:szCs w:val="28"/>
        </w:rPr>
      </w:pPr>
      <w:r w:rsidRPr="00756F0B">
        <w:rPr>
          <w:rFonts w:ascii="Times New Roman" w:eastAsia="Times New Roman" w:hAnsi="Times New Roman" w:cs="Times New Roman"/>
          <w:b/>
          <w:sz w:val="28"/>
          <w:szCs w:val="28"/>
        </w:rPr>
        <w:t>Комиссия, ее состав:</w:t>
      </w:r>
    </w:p>
    <w:p w:rsidR="00756F0B" w:rsidRPr="00756F0B" w:rsidRDefault="00756F0B" w:rsidP="00756F0B">
      <w:pPr>
        <w:ind w:firstLine="0"/>
        <w:jc w:val="left"/>
        <w:rPr>
          <w:rFonts w:ascii="Times New Roman" w:eastAsia="Times New Roman" w:hAnsi="Times New Roman" w:cs="Times New Roman"/>
          <w:b/>
          <w:sz w:val="28"/>
          <w:szCs w:val="28"/>
        </w:rPr>
      </w:pPr>
    </w:p>
    <w:p w:rsidR="000D0794" w:rsidRPr="007E2174" w:rsidRDefault="000D0794" w:rsidP="000D0794">
      <w:pPr>
        <w:ind w:firstLine="0"/>
        <w:rPr>
          <w:rFonts w:ascii="Times New Roman" w:eastAsia="Times New Roman" w:hAnsi="Times New Roman" w:cs="Times New Roman"/>
          <w:sz w:val="28"/>
          <w:szCs w:val="28"/>
        </w:rPr>
      </w:pPr>
      <w:r w:rsidRPr="007E2174">
        <w:rPr>
          <w:rFonts w:ascii="Times New Roman" w:eastAsia="Times New Roman" w:hAnsi="Times New Roman" w:cs="Times New Roman"/>
          <w:b/>
          <w:sz w:val="28"/>
          <w:szCs w:val="28"/>
        </w:rPr>
        <w:t>Председатель комиссии</w:t>
      </w:r>
      <w:r w:rsidRPr="007E21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Смородина О.В</w:t>
      </w:r>
      <w:r w:rsidRPr="007E2174">
        <w:rPr>
          <w:rFonts w:ascii="Times New Roman" w:eastAsia="Times New Roman" w:hAnsi="Times New Roman" w:cs="Times New Roman"/>
          <w:sz w:val="28"/>
          <w:szCs w:val="28"/>
        </w:rPr>
        <w:t xml:space="preserve">. - глава </w:t>
      </w:r>
      <w:r>
        <w:rPr>
          <w:rFonts w:ascii="Times New Roman" w:eastAsia="Times New Roman" w:hAnsi="Times New Roman" w:cs="Times New Roman"/>
          <w:sz w:val="28"/>
          <w:szCs w:val="28"/>
        </w:rPr>
        <w:t xml:space="preserve">Пушкинского сельского </w:t>
      </w:r>
      <w:r w:rsidRPr="007E2174">
        <w:rPr>
          <w:rFonts w:ascii="Times New Roman" w:eastAsia="Times New Roman" w:hAnsi="Times New Roman" w:cs="Times New Roman"/>
          <w:sz w:val="28"/>
          <w:szCs w:val="28"/>
        </w:rPr>
        <w:t>поселения Гулькевичского района;</w:t>
      </w:r>
    </w:p>
    <w:p w:rsidR="000D0794" w:rsidRPr="007E2174" w:rsidRDefault="000D0794" w:rsidP="000D0794">
      <w:pPr>
        <w:ind w:firstLine="0"/>
        <w:rPr>
          <w:rFonts w:ascii="Times New Roman" w:eastAsia="Times New Roman" w:hAnsi="Times New Roman" w:cs="Times New Roman"/>
          <w:sz w:val="28"/>
          <w:szCs w:val="28"/>
        </w:rPr>
      </w:pPr>
      <w:r w:rsidRPr="007E2174">
        <w:rPr>
          <w:rFonts w:ascii="Times New Roman" w:eastAsia="Times New Roman" w:hAnsi="Times New Roman" w:cs="Times New Roman"/>
          <w:b/>
          <w:sz w:val="28"/>
          <w:szCs w:val="28"/>
        </w:rPr>
        <w:t>Заместитель председателя</w:t>
      </w:r>
      <w:r>
        <w:rPr>
          <w:rFonts w:ascii="Times New Roman" w:eastAsia="Times New Roman" w:hAnsi="Times New Roman" w:cs="Times New Roman"/>
          <w:b/>
          <w:sz w:val="28"/>
          <w:szCs w:val="28"/>
        </w:rPr>
        <w:t xml:space="preserve"> </w:t>
      </w:r>
      <w:r w:rsidRPr="007E21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Берсенева Е.В.</w:t>
      </w:r>
      <w:r w:rsidRPr="007E2174">
        <w:rPr>
          <w:rFonts w:ascii="Times New Roman" w:eastAsia="Times New Roman" w:hAnsi="Times New Roman" w:cs="Times New Roman"/>
          <w:sz w:val="28"/>
          <w:szCs w:val="28"/>
        </w:rPr>
        <w:t xml:space="preserve"> - главный специалист администрации Пушкинского сельского поселения Гулькевичского района;</w:t>
      </w:r>
    </w:p>
    <w:p w:rsidR="000D0794" w:rsidRPr="007E2174" w:rsidRDefault="000D0794" w:rsidP="000D0794">
      <w:pPr>
        <w:ind w:firstLine="0"/>
        <w:rPr>
          <w:rFonts w:ascii="Times New Roman" w:eastAsia="Times New Roman" w:hAnsi="Times New Roman" w:cs="Times New Roman"/>
          <w:sz w:val="28"/>
          <w:szCs w:val="28"/>
        </w:rPr>
      </w:pPr>
      <w:r w:rsidRPr="007E2174">
        <w:rPr>
          <w:rFonts w:ascii="Times New Roman" w:eastAsia="Times New Roman" w:hAnsi="Times New Roman" w:cs="Times New Roman"/>
          <w:b/>
          <w:sz w:val="28"/>
          <w:szCs w:val="28"/>
        </w:rPr>
        <w:t>Члены комиссии</w:t>
      </w:r>
      <w:r w:rsidRPr="007E21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Ткаченко А.А.</w:t>
      </w:r>
      <w:r w:rsidRPr="007E21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E21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ведущий специалист</w:t>
      </w:r>
      <w:r w:rsidRPr="007E2174">
        <w:rPr>
          <w:rFonts w:ascii="Times New Roman" w:eastAsia="Times New Roman" w:hAnsi="Times New Roman" w:cs="Times New Roman"/>
          <w:sz w:val="28"/>
          <w:szCs w:val="28"/>
        </w:rPr>
        <w:t xml:space="preserve"> администрации </w:t>
      </w:r>
      <w:r w:rsidRPr="0042201E">
        <w:rPr>
          <w:rFonts w:ascii="Times New Roman" w:eastAsia="Times New Roman" w:hAnsi="Times New Roman" w:cs="Times New Roman"/>
          <w:sz w:val="28"/>
          <w:szCs w:val="28"/>
        </w:rPr>
        <w:t xml:space="preserve">Пушкинского сельского </w:t>
      </w:r>
      <w:r w:rsidRPr="007E2174">
        <w:rPr>
          <w:rFonts w:ascii="Times New Roman" w:eastAsia="Times New Roman" w:hAnsi="Times New Roman" w:cs="Times New Roman"/>
          <w:sz w:val="28"/>
          <w:szCs w:val="28"/>
        </w:rPr>
        <w:t>поселения Гулькевичского района;</w:t>
      </w:r>
    </w:p>
    <w:p w:rsidR="000D0794" w:rsidRPr="007E2174" w:rsidRDefault="000D0794" w:rsidP="000D0794">
      <w:pPr>
        <w:ind w:firstLine="0"/>
        <w:rPr>
          <w:rFonts w:ascii="Times New Roman" w:eastAsia="Times New Roman" w:hAnsi="Times New Roman" w:cs="Times New Roman"/>
          <w:sz w:val="28"/>
          <w:szCs w:val="28"/>
        </w:rPr>
      </w:pPr>
      <w:r w:rsidRPr="007E21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Аладина Е.А.</w:t>
      </w:r>
      <w:r w:rsidRPr="007E2174">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 xml:space="preserve">главный </w:t>
      </w:r>
      <w:r w:rsidRPr="007E2174">
        <w:rPr>
          <w:rFonts w:ascii="Times New Roman" w:eastAsia="Times New Roman" w:hAnsi="Times New Roman" w:cs="Times New Roman"/>
          <w:sz w:val="28"/>
          <w:szCs w:val="28"/>
        </w:rPr>
        <w:t>специалист</w:t>
      </w:r>
      <w:r>
        <w:rPr>
          <w:rFonts w:ascii="Times New Roman" w:eastAsia="Times New Roman" w:hAnsi="Times New Roman" w:cs="Times New Roman"/>
          <w:sz w:val="28"/>
          <w:szCs w:val="28"/>
        </w:rPr>
        <w:t xml:space="preserve"> </w:t>
      </w:r>
      <w:r w:rsidRPr="007E2174">
        <w:rPr>
          <w:rFonts w:ascii="Times New Roman" w:eastAsia="Times New Roman" w:hAnsi="Times New Roman" w:cs="Times New Roman"/>
          <w:sz w:val="28"/>
          <w:szCs w:val="28"/>
        </w:rPr>
        <w:t xml:space="preserve"> администрации  </w:t>
      </w:r>
      <w:r w:rsidRPr="0042201E">
        <w:rPr>
          <w:rFonts w:ascii="Times New Roman" w:eastAsia="Times New Roman" w:hAnsi="Times New Roman" w:cs="Times New Roman"/>
          <w:sz w:val="28"/>
          <w:szCs w:val="28"/>
        </w:rPr>
        <w:t>Пушкинского сельского</w:t>
      </w:r>
      <w:r w:rsidRPr="007E2174">
        <w:rPr>
          <w:rFonts w:ascii="Times New Roman" w:eastAsia="Times New Roman" w:hAnsi="Times New Roman" w:cs="Times New Roman"/>
          <w:sz w:val="28"/>
          <w:szCs w:val="28"/>
        </w:rPr>
        <w:t xml:space="preserve"> поселения Гулькевичского района;                                                                                        </w:t>
      </w:r>
    </w:p>
    <w:p w:rsidR="000D0794" w:rsidRPr="007E2174" w:rsidRDefault="000D0794" w:rsidP="000D0794">
      <w:pPr>
        <w:ind w:firstLine="0"/>
        <w:rPr>
          <w:rFonts w:ascii="Times New Roman" w:eastAsia="Times New Roman" w:hAnsi="Times New Roman" w:cs="Times New Roman"/>
          <w:sz w:val="28"/>
          <w:szCs w:val="28"/>
        </w:rPr>
      </w:pPr>
      <w:r w:rsidRPr="007E21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Сирдюк Н.А.</w:t>
      </w:r>
      <w:r w:rsidRPr="007E2174">
        <w:rPr>
          <w:rFonts w:ascii="Times New Roman" w:eastAsia="Times New Roman" w:hAnsi="Times New Roman" w:cs="Times New Roman"/>
          <w:sz w:val="28"/>
          <w:szCs w:val="28"/>
        </w:rPr>
        <w:t xml:space="preserve"> - ведущий специалист администрации  </w:t>
      </w:r>
      <w:r w:rsidRPr="0042201E">
        <w:rPr>
          <w:rFonts w:ascii="Times New Roman" w:eastAsia="Times New Roman" w:hAnsi="Times New Roman" w:cs="Times New Roman"/>
          <w:sz w:val="28"/>
          <w:szCs w:val="28"/>
        </w:rPr>
        <w:t xml:space="preserve">Пушкинского сельского </w:t>
      </w:r>
      <w:r w:rsidRPr="007E2174">
        <w:rPr>
          <w:rFonts w:ascii="Times New Roman" w:eastAsia="Times New Roman" w:hAnsi="Times New Roman" w:cs="Times New Roman"/>
          <w:sz w:val="28"/>
          <w:szCs w:val="28"/>
        </w:rPr>
        <w:t>поселения Гулькевичского района.</w:t>
      </w:r>
    </w:p>
    <w:p w:rsidR="000D0794" w:rsidRPr="007E2174" w:rsidRDefault="000D0794" w:rsidP="000D0794">
      <w:pPr>
        <w:ind w:firstLine="0"/>
        <w:jc w:val="left"/>
        <w:rPr>
          <w:rFonts w:ascii="Times New Roman" w:eastAsia="Times New Roman" w:hAnsi="Times New Roman" w:cs="Times New Roman"/>
          <w:sz w:val="28"/>
          <w:szCs w:val="28"/>
        </w:rPr>
      </w:pPr>
    </w:p>
    <w:p w:rsidR="000D0794" w:rsidRPr="007E2174" w:rsidRDefault="000D0794" w:rsidP="000D0794">
      <w:pPr>
        <w:ind w:firstLine="0"/>
        <w:jc w:val="left"/>
        <w:rPr>
          <w:rFonts w:ascii="Times New Roman" w:eastAsia="Times New Roman" w:hAnsi="Times New Roman" w:cs="Times New Roman"/>
          <w:sz w:val="28"/>
          <w:szCs w:val="28"/>
        </w:rPr>
      </w:pPr>
    </w:p>
    <w:p w:rsidR="000D0794" w:rsidRDefault="000D0794" w:rsidP="000D0794">
      <w:pPr>
        <w:ind w:firstLine="0"/>
        <w:jc w:val="lef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Главный специалист администрации</w:t>
      </w:r>
    </w:p>
    <w:p w:rsidR="000D0794" w:rsidRDefault="000D0794" w:rsidP="000D0794">
      <w:pPr>
        <w:ind w:firstLine="0"/>
        <w:jc w:val="left"/>
        <w:rPr>
          <w:rFonts w:ascii="Times New Roman" w:eastAsia="Times New Roman" w:hAnsi="Times New Roman" w:cs="Times New Roman"/>
          <w:sz w:val="28"/>
          <w:szCs w:val="28"/>
        </w:rPr>
      </w:pPr>
      <w:r w:rsidRPr="0042201E">
        <w:rPr>
          <w:rFonts w:ascii="Times New Roman" w:eastAsia="Times New Roman" w:hAnsi="Times New Roman" w:cs="Times New Roman"/>
          <w:sz w:val="28"/>
          <w:szCs w:val="28"/>
        </w:rPr>
        <w:t>Пушкинского сельского</w:t>
      </w:r>
      <w:r>
        <w:rPr>
          <w:rFonts w:ascii="Times New Roman" w:eastAsia="Times New Roman" w:hAnsi="Times New Roman" w:cs="Times New Roman"/>
          <w:sz w:val="28"/>
          <w:szCs w:val="28"/>
        </w:rPr>
        <w:t xml:space="preserve"> </w:t>
      </w:r>
      <w:r w:rsidRPr="007E2174">
        <w:rPr>
          <w:rFonts w:ascii="Times New Roman" w:eastAsia="Times New Roman" w:hAnsi="Times New Roman" w:cs="Times New Roman"/>
          <w:sz w:val="28"/>
          <w:szCs w:val="28"/>
        </w:rPr>
        <w:t xml:space="preserve">поселения </w:t>
      </w:r>
    </w:p>
    <w:p w:rsidR="000D0794" w:rsidRPr="007E2174" w:rsidRDefault="000D0794" w:rsidP="000D0794">
      <w:pPr>
        <w:ind w:firstLine="0"/>
        <w:jc w:val="left"/>
        <w:rPr>
          <w:rFonts w:ascii="Times New Roman" w:eastAsia="Times New Roman" w:hAnsi="Times New Roman" w:cs="Times New Roman"/>
          <w:sz w:val="28"/>
          <w:szCs w:val="28"/>
        </w:rPr>
      </w:pPr>
      <w:r w:rsidRPr="007E2174">
        <w:rPr>
          <w:rFonts w:ascii="Times New Roman" w:eastAsia="Times New Roman" w:hAnsi="Times New Roman" w:cs="Times New Roman"/>
          <w:sz w:val="28"/>
          <w:szCs w:val="28"/>
        </w:rPr>
        <w:t xml:space="preserve">Гулькевичского района                  </w:t>
      </w:r>
      <w:r>
        <w:rPr>
          <w:rFonts w:ascii="Times New Roman" w:eastAsia="Times New Roman" w:hAnsi="Times New Roman" w:cs="Times New Roman"/>
          <w:sz w:val="28"/>
          <w:szCs w:val="28"/>
        </w:rPr>
        <w:t xml:space="preserve">                                                     </w:t>
      </w:r>
      <w:r w:rsidRPr="007E21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Е.В. Берсенева</w:t>
      </w:r>
    </w:p>
    <w:p w:rsidR="000D0794" w:rsidRDefault="000D0794" w:rsidP="000D0794">
      <w:pPr>
        <w:widowControl/>
        <w:autoSpaceDE/>
        <w:autoSpaceDN/>
        <w:adjustRightInd/>
        <w:ind w:firstLine="0"/>
        <w:jc w:val="center"/>
        <w:rPr>
          <w:rFonts w:ascii="Times New Roman" w:eastAsia="Times New Roman" w:hAnsi="Times New Roman" w:cs="Times New Roman"/>
          <w:sz w:val="28"/>
          <w:szCs w:val="28"/>
        </w:rPr>
      </w:pPr>
    </w:p>
    <w:p w:rsidR="000D0794" w:rsidRDefault="000D0794" w:rsidP="000D0794">
      <w:pPr>
        <w:widowControl/>
        <w:autoSpaceDE/>
        <w:autoSpaceDN/>
        <w:adjustRightInd/>
        <w:ind w:firstLine="0"/>
        <w:jc w:val="center"/>
        <w:rPr>
          <w:rFonts w:ascii="Times New Roman" w:eastAsia="Times New Roman" w:hAnsi="Times New Roman" w:cs="Times New Roman"/>
          <w:sz w:val="28"/>
          <w:szCs w:val="28"/>
        </w:rPr>
      </w:pPr>
    </w:p>
    <w:p w:rsidR="00756F0B" w:rsidRPr="00756F0B" w:rsidRDefault="00756F0B" w:rsidP="00756F0B">
      <w:pPr>
        <w:ind w:firstLine="0"/>
        <w:jc w:val="left"/>
        <w:rPr>
          <w:rFonts w:ascii="Times New Roman" w:eastAsia="Times New Roman" w:hAnsi="Times New Roman" w:cs="Times New Roman"/>
          <w:b/>
          <w:sz w:val="28"/>
          <w:szCs w:val="28"/>
        </w:rPr>
      </w:pPr>
    </w:p>
    <w:p w:rsidR="00756F0B" w:rsidRPr="00756F0B" w:rsidRDefault="00756F0B" w:rsidP="00756F0B">
      <w:pPr>
        <w:ind w:firstLine="0"/>
        <w:jc w:val="left"/>
        <w:rPr>
          <w:rFonts w:ascii="Times New Roman" w:eastAsia="Times New Roman" w:hAnsi="Times New Roman" w:cs="Times New Roman"/>
          <w:sz w:val="28"/>
          <w:szCs w:val="28"/>
        </w:rPr>
      </w:pPr>
    </w:p>
    <w:p w:rsidR="00756F0B" w:rsidRPr="00756F0B" w:rsidRDefault="00756F0B" w:rsidP="00756F0B">
      <w:pPr>
        <w:ind w:firstLine="0"/>
        <w:jc w:val="left"/>
        <w:rPr>
          <w:rFonts w:ascii="Times New Roman" w:eastAsia="Times New Roman" w:hAnsi="Times New Roman" w:cs="Times New Roman"/>
          <w:sz w:val="28"/>
          <w:szCs w:val="28"/>
        </w:rPr>
      </w:pPr>
    </w:p>
    <w:p w:rsidR="00756F0B" w:rsidRPr="00756F0B" w:rsidRDefault="00756F0B" w:rsidP="00756F0B">
      <w:pPr>
        <w:ind w:firstLine="0"/>
        <w:jc w:val="left"/>
        <w:rPr>
          <w:rFonts w:ascii="Times New Roman" w:eastAsia="Times New Roman" w:hAnsi="Times New Roman" w:cs="Times New Roman"/>
          <w:sz w:val="28"/>
          <w:szCs w:val="28"/>
        </w:rPr>
      </w:pPr>
    </w:p>
    <w:p w:rsidR="00756F0B" w:rsidRPr="00756F0B" w:rsidRDefault="00756F0B" w:rsidP="00756F0B">
      <w:pPr>
        <w:ind w:firstLine="0"/>
        <w:jc w:val="left"/>
        <w:rPr>
          <w:rFonts w:ascii="Times New Roman" w:eastAsia="Times New Roman" w:hAnsi="Times New Roman" w:cs="Times New Roman"/>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756F0B" w:rsidRDefault="00756F0B"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09A" w:rsidRDefault="0008209A"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4596"/>
        <w:gridCol w:w="5400"/>
      </w:tblGrid>
      <w:tr w:rsidR="00082BD5" w:rsidRPr="00082BD5" w:rsidTr="0087089E">
        <w:tc>
          <w:tcPr>
            <w:tcW w:w="7393" w:type="dxa"/>
            <w:shd w:val="clear" w:color="auto" w:fill="auto"/>
          </w:tcPr>
          <w:p w:rsidR="00082BD5" w:rsidRPr="00082BD5" w:rsidRDefault="00082BD5" w:rsidP="00082BD5">
            <w:pPr>
              <w:widowControl/>
              <w:autoSpaceDE/>
              <w:autoSpaceDN/>
              <w:adjustRightInd/>
              <w:ind w:firstLine="0"/>
              <w:jc w:val="left"/>
              <w:rPr>
                <w:rFonts w:ascii="Calibri" w:hAnsi="Calibri" w:cs="Times New Roman"/>
                <w:lang w:eastAsia="en-US"/>
              </w:rPr>
            </w:pPr>
          </w:p>
        </w:tc>
        <w:tc>
          <w:tcPr>
            <w:tcW w:w="7393"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ПРИЛОЖЕНИЕ № 1</w:t>
            </w:r>
          </w:p>
          <w:p w:rsidR="00082BD5" w:rsidRPr="00082BD5" w:rsidRDefault="00082BD5" w:rsidP="00082BD5">
            <w:pPr>
              <w:ind w:firstLine="0"/>
              <w:jc w:val="center"/>
              <w:rPr>
                <w:rFonts w:ascii="Times New Roman" w:eastAsia="Times New Roman" w:hAnsi="Times New Roman" w:cs="Times New Roman"/>
                <w:sz w:val="28"/>
                <w:szCs w:val="28"/>
              </w:rPr>
            </w:pPr>
            <w:r w:rsidRPr="00082BD5">
              <w:rPr>
                <w:rFonts w:ascii="Times New Roman" w:eastAsia="Times New Roman" w:hAnsi="Times New Roman" w:cs="Times New Roman"/>
                <w:sz w:val="28"/>
                <w:szCs w:val="28"/>
              </w:rPr>
              <w:t>к порядку осуществления полномочий по внутреннему муниципальному финансовому контролю в Пушкинском сельском поселении Гулькевичского района</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 xml:space="preserve"> </w:t>
            </w:r>
          </w:p>
        </w:tc>
      </w:tr>
    </w:tbl>
    <w:p w:rsidR="00082BD5" w:rsidRPr="00082BD5" w:rsidRDefault="00082BD5" w:rsidP="00082BD5">
      <w:pPr>
        <w:widowControl/>
        <w:autoSpaceDE/>
        <w:autoSpaceDN/>
        <w:adjustRightInd/>
        <w:spacing w:after="200" w:line="276" w:lineRule="auto"/>
        <w:ind w:firstLine="0"/>
        <w:jc w:val="left"/>
        <w:rPr>
          <w:rFonts w:ascii="Times New Roman" w:hAnsi="Times New Roman" w:cs="Times New Roman"/>
          <w:sz w:val="28"/>
          <w:szCs w:val="28"/>
          <w:lang w:eastAsia="en-US"/>
        </w:rPr>
      </w:pP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ПЛАН</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внутреннего финансового контроля _____________________________________________ на _____ год</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 xml:space="preserve">                                (наименование структурного подразделения)</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p>
    <w:tbl>
      <w:tblPr>
        <w:tblW w:w="10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433"/>
        <w:gridCol w:w="1134"/>
        <w:gridCol w:w="850"/>
        <w:gridCol w:w="1275"/>
        <w:gridCol w:w="1134"/>
        <w:gridCol w:w="708"/>
        <w:gridCol w:w="1559"/>
        <w:gridCol w:w="1138"/>
      </w:tblGrid>
      <w:tr w:rsidR="00082BD5" w:rsidRPr="00082BD5" w:rsidTr="00082BD5">
        <w:tc>
          <w:tcPr>
            <w:tcW w:w="802"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 п/п</w:t>
            </w:r>
          </w:p>
        </w:tc>
        <w:tc>
          <w:tcPr>
            <w:tcW w:w="1433"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 xml:space="preserve">Наименование </w:t>
            </w:r>
          </w:p>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объекта контроля</w:t>
            </w:r>
          </w:p>
        </w:tc>
        <w:tc>
          <w:tcPr>
            <w:tcW w:w="1134" w:type="dxa"/>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Контрольное мероприятие</w:t>
            </w:r>
          </w:p>
        </w:tc>
        <w:tc>
          <w:tcPr>
            <w:tcW w:w="850"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Должностное лицо, ответственное за выполнение операции</w:t>
            </w:r>
          </w:p>
        </w:tc>
        <w:tc>
          <w:tcPr>
            <w:tcW w:w="1275"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Месяц начала проведения контрольного мероприятия</w:t>
            </w:r>
          </w:p>
        </w:tc>
        <w:tc>
          <w:tcPr>
            <w:tcW w:w="1134"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Должностные лица, осуществляющие контрольные действия</w:t>
            </w:r>
          </w:p>
        </w:tc>
        <w:tc>
          <w:tcPr>
            <w:tcW w:w="708"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Проверяемый период</w:t>
            </w:r>
          </w:p>
        </w:tc>
        <w:tc>
          <w:tcPr>
            <w:tcW w:w="1559"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 xml:space="preserve">Метод </w:t>
            </w:r>
          </w:p>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внутреннего финансового контроля</w:t>
            </w:r>
          </w:p>
        </w:tc>
        <w:tc>
          <w:tcPr>
            <w:tcW w:w="1138"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Контрольные действия</w:t>
            </w:r>
          </w:p>
        </w:tc>
      </w:tr>
      <w:tr w:rsidR="00082BD5" w:rsidRPr="00082BD5" w:rsidTr="00082BD5">
        <w:tc>
          <w:tcPr>
            <w:tcW w:w="802"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1</w:t>
            </w:r>
          </w:p>
        </w:tc>
        <w:tc>
          <w:tcPr>
            <w:tcW w:w="1433"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2</w:t>
            </w:r>
          </w:p>
        </w:tc>
        <w:tc>
          <w:tcPr>
            <w:tcW w:w="1134" w:type="dxa"/>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3</w:t>
            </w:r>
          </w:p>
        </w:tc>
        <w:tc>
          <w:tcPr>
            <w:tcW w:w="850"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4</w:t>
            </w:r>
          </w:p>
        </w:tc>
        <w:tc>
          <w:tcPr>
            <w:tcW w:w="1275"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5</w:t>
            </w:r>
          </w:p>
        </w:tc>
        <w:tc>
          <w:tcPr>
            <w:tcW w:w="1134"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6</w:t>
            </w:r>
          </w:p>
        </w:tc>
        <w:tc>
          <w:tcPr>
            <w:tcW w:w="708"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7</w:t>
            </w:r>
          </w:p>
        </w:tc>
        <w:tc>
          <w:tcPr>
            <w:tcW w:w="1559"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8</w:t>
            </w:r>
          </w:p>
        </w:tc>
        <w:tc>
          <w:tcPr>
            <w:tcW w:w="1138" w:type="dxa"/>
            <w:shd w:val="clear" w:color="auto" w:fill="auto"/>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9</w:t>
            </w:r>
          </w:p>
        </w:tc>
      </w:tr>
      <w:tr w:rsidR="00082BD5" w:rsidRPr="00082BD5" w:rsidTr="00082BD5">
        <w:tc>
          <w:tcPr>
            <w:tcW w:w="802"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433"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4" w:type="dxa"/>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850"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275"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708"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8"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r>
      <w:tr w:rsidR="00082BD5" w:rsidRPr="00082BD5" w:rsidTr="00082BD5">
        <w:tc>
          <w:tcPr>
            <w:tcW w:w="802"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433"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4" w:type="dxa"/>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850"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275"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708"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8"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r>
      <w:tr w:rsidR="00082BD5" w:rsidRPr="00082BD5" w:rsidTr="00082BD5">
        <w:tc>
          <w:tcPr>
            <w:tcW w:w="802"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433"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4" w:type="dxa"/>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850"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275"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708"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8"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r>
      <w:tr w:rsidR="00082BD5" w:rsidRPr="00082BD5" w:rsidTr="00082BD5">
        <w:tc>
          <w:tcPr>
            <w:tcW w:w="802"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433"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4" w:type="dxa"/>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850"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275"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708"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138" w:type="dxa"/>
            <w:shd w:val="clear" w:color="auto" w:fill="auto"/>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r>
    </w:tbl>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p>
    <w:p w:rsidR="00082BD5" w:rsidRPr="00082BD5" w:rsidRDefault="00082BD5" w:rsidP="00082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uto"/>
        <w:ind w:firstLine="0"/>
        <w:rPr>
          <w:rFonts w:ascii="Times New Roman" w:hAnsi="Times New Roman" w:cs="Times New Roman"/>
          <w:sz w:val="28"/>
          <w:szCs w:val="28"/>
          <w:lang w:eastAsia="en-US"/>
        </w:rPr>
      </w:pPr>
    </w:p>
    <w:p w:rsidR="00082BD5" w:rsidRPr="00082BD5" w:rsidRDefault="00082BD5" w:rsidP="00082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uto"/>
        <w:ind w:firstLine="0"/>
        <w:rPr>
          <w:rFonts w:ascii="Times New Roman" w:hAnsi="Times New Roman" w:cs="Times New Roman"/>
          <w:sz w:val="28"/>
          <w:szCs w:val="28"/>
          <w:lang w:eastAsia="en-US"/>
        </w:rPr>
      </w:pPr>
      <w:r w:rsidRPr="00082BD5">
        <w:rPr>
          <w:rFonts w:ascii="Times New Roman" w:hAnsi="Times New Roman" w:cs="Times New Roman"/>
          <w:sz w:val="28"/>
          <w:szCs w:val="28"/>
          <w:lang w:eastAsia="en-US"/>
        </w:rPr>
        <w:t>Главный специалист администрации</w:t>
      </w:r>
    </w:p>
    <w:p w:rsidR="00082BD5" w:rsidRPr="00082BD5" w:rsidRDefault="00082BD5" w:rsidP="00082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uto"/>
        <w:ind w:firstLine="0"/>
        <w:rPr>
          <w:rFonts w:ascii="Times New Roman" w:hAnsi="Times New Roman" w:cs="Times New Roman"/>
          <w:sz w:val="28"/>
          <w:szCs w:val="28"/>
          <w:lang w:eastAsia="en-US"/>
        </w:rPr>
      </w:pPr>
      <w:r w:rsidRPr="00082BD5">
        <w:rPr>
          <w:rFonts w:ascii="Times New Roman" w:hAnsi="Times New Roman" w:cs="Times New Roman"/>
          <w:sz w:val="28"/>
          <w:szCs w:val="28"/>
          <w:lang w:eastAsia="en-US"/>
        </w:rPr>
        <w:t>Пушкинского сельского поселения</w:t>
      </w:r>
    </w:p>
    <w:p w:rsidR="00082BD5" w:rsidRPr="00082BD5" w:rsidRDefault="00082BD5" w:rsidP="00082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uto"/>
        <w:ind w:firstLine="0"/>
        <w:rPr>
          <w:rFonts w:ascii="Times New Roman" w:hAnsi="Times New Roman" w:cs="Times New Roman"/>
          <w:sz w:val="28"/>
          <w:szCs w:val="28"/>
          <w:lang w:eastAsia="en-US"/>
        </w:rPr>
      </w:pPr>
      <w:r>
        <w:rPr>
          <w:rFonts w:ascii="Times New Roman" w:hAnsi="Times New Roman" w:cs="Times New Roman"/>
          <w:sz w:val="28"/>
          <w:szCs w:val="28"/>
          <w:lang w:eastAsia="en-US"/>
        </w:rPr>
        <w:t>Гулькевичского района</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t>Е.В. Берсенева</w:t>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t xml:space="preserve"> </w:t>
      </w:r>
    </w:p>
    <w:p w:rsidR="00082BD5" w:rsidRPr="00082BD5" w:rsidRDefault="00082BD5" w:rsidP="00082BD5">
      <w:pPr>
        <w:widowControl/>
        <w:autoSpaceDE/>
        <w:autoSpaceDN/>
        <w:adjustRightInd/>
        <w:spacing w:after="200" w:line="276" w:lineRule="auto"/>
        <w:ind w:firstLine="0"/>
        <w:jc w:val="left"/>
        <w:rPr>
          <w:rFonts w:ascii="Calibri" w:hAnsi="Calibri" w:cs="Times New Roman"/>
          <w:lang w:eastAsia="en-US"/>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4596"/>
        <w:gridCol w:w="5400"/>
      </w:tblGrid>
      <w:tr w:rsidR="00082BD5" w:rsidRPr="00082BD5" w:rsidTr="00082BD5">
        <w:tc>
          <w:tcPr>
            <w:tcW w:w="7393" w:type="dxa"/>
          </w:tcPr>
          <w:p w:rsidR="00082BD5" w:rsidRPr="00082BD5" w:rsidRDefault="00082BD5" w:rsidP="00082BD5">
            <w:pPr>
              <w:widowControl/>
              <w:autoSpaceDE/>
              <w:autoSpaceDN/>
              <w:adjustRightInd/>
              <w:ind w:firstLine="0"/>
              <w:jc w:val="left"/>
              <w:rPr>
                <w:rFonts w:ascii="Calibri" w:hAnsi="Calibri" w:cs="Times New Roman"/>
                <w:lang w:eastAsia="en-US"/>
              </w:rPr>
            </w:pPr>
          </w:p>
        </w:tc>
        <w:tc>
          <w:tcPr>
            <w:tcW w:w="7393" w:type="dxa"/>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ПРИЛОЖЕНИЕ № 2</w:t>
            </w:r>
          </w:p>
          <w:p w:rsidR="00082BD5" w:rsidRPr="00082BD5" w:rsidRDefault="00082BD5" w:rsidP="00082BD5">
            <w:pPr>
              <w:widowControl/>
              <w:autoSpaceDE/>
              <w:autoSpaceDN/>
              <w:adjustRightInd/>
              <w:ind w:firstLine="0"/>
              <w:jc w:val="center"/>
              <w:rPr>
                <w:rFonts w:ascii="Calibri" w:hAnsi="Calibri" w:cs="Times New Roman"/>
                <w:lang w:eastAsia="en-US"/>
              </w:rPr>
            </w:pPr>
            <w:r w:rsidRPr="00082BD5">
              <w:rPr>
                <w:rFonts w:ascii="Times New Roman" w:hAnsi="Times New Roman" w:cs="Times New Roman"/>
                <w:sz w:val="28"/>
                <w:szCs w:val="28"/>
                <w:lang w:eastAsia="en-US"/>
              </w:rPr>
              <w:t>к порядку осуществления полномочий по внутреннему муниципальному финансовому контролю в Пушкинском сельском поселении Гулькевичского района</w:t>
            </w:r>
          </w:p>
        </w:tc>
      </w:tr>
    </w:tbl>
    <w:p w:rsidR="00082BD5" w:rsidRPr="00082BD5" w:rsidRDefault="00082BD5" w:rsidP="00082BD5">
      <w:pPr>
        <w:widowControl/>
        <w:autoSpaceDE/>
        <w:autoSpaceDN/>
        <w:adjustRightInd/>
        <w:ind w:left="8222" w:firstLine="0"/>
        <w:jc w:val="center"/>
        <w:rPr>
          <w:rFonts w:ascii="Times New Roman" w:hAnsi="Times New Roman" w:cs="Times New Roman"/>
          <w:sz w:val="24"/>
          <w:szCs w:val="24"/>
          <w:lang w:eastAsia="en-US"/>
        </w:rPr>
      </w:pPr>
    </w:p>
    <w:p w:rsidR="00082BD5" w:rsidRPr="00082BD5" w:rsidRDefault="00082BD5" w:rsidP="00082BD5">
      <w:pPr>
        <w:widowControl/>
        <w:autoSpaceDE/>
        <w:autoSpaceDN/>
        <w:adjustRightInd/>
        <w:ind w:left="8222" w:firstLine="0"/>
        <w:jc w:val="center"/>
        <w:rPr>
          <w:rFonts w:ascii="Times New Roman" w:hAnsi="Times New Roman" w:cs="Times New Roman"/>
          <w:sz w:val="24"/>
          <w:szCs w:val="24"/>
          <w:lang w:eastAsia="en-US"/>
        </w:rPr>
      </w:pP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ОТЧЕТ</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о результатах внутреннего финансового контроля</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_______________________________________________________________________</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 xml:space="preserve">(наименование структурного подразделения, ответственного за результаты выполнения </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внутренних бюджетных процедур)</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349"/>
        <w:gridCol w:w="1985"/>
        <w:gridCol w:w="2172"/>
        <w:gridCol w:w="2222"/>
      </w:tblGrid>
      <w:tr w:rsidR="00082BD5" w:rsidRPr="00082BD5" w:rsidTr="00082BD5">
        <w:tc>
          <w:tcPr>
            <w:tcW w:w="594"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bCs/>
                <w:sz w:val="28"/>
                <w:szCs w:val="28"/>
                <w:lang w:eastAsia="en-US"/>
              </w:rPr>
            </w:pPr>
            <w:r w:rsidRPr="00082BD5">
              <w:rPr>
                <w:rFonts w:ascii="Times New Roman" w:hAnsi="Times New Roman" w:cs="Times New Roman"/>
                <w:bCs/>
                <w:sz w:val="28"/>
                <w:szCs w:val="28"/>
                <w:lang w:eastAsia="en-US"/>
              </w:rPr>
              <w:t>№ п/п</w:t>
            </w:r>
          </w:p>
        </w:tc>
        <w:tc>
          <w:tcPr>
            <w:tcW w:w="2349"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bCs/>
                <w:sz w:val="28"/>
                <w:szCs w:val="28"/>
                <w:lang w:eastAsia="en-US"/>
              </w:rPr>
            </w:pPr>
            <w:r w:rsidRPr="00082BD5">
              <w:rPr>
                <w:rFonts w:ascii="Times New Roman" w:hAnsi="Times New Roman" w:cs="Times New Roman"/>
                <w:bCs/>
                <w:sz w:val="28"/>
                <w:szCs w:val="28"/>
                <w:lang w:eastAsia="en-US"/>
              </w:rPr>
              <w:t>Наименование бюджетной процедуры, включенной в регистры (журналы) внутреннего финансового контроля</w:t>
            </w:r>
          </w:p>
        </w:tc>
        <w:tc>
          <w:tcPr>
            <w:tcW w:w="1985"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bCs/>
                <w:sz w:val="28"/>
                <w:szCs w:val="28"/>
                <w:lang w:eastAsia="en-US"/>
              </w:rPr>
            </w:pPr>
            <w:r w:rsidRPr="00082BD5">
              <w:rPr>
                <w:rFonts w:ascii="Times New Roman" w:hAnsi="Times New Roman" w:cs="Times New Roman"/>
                <w:bCs/>
                <w:sz w:val="28"/>
                <w:szCs w:val="28"/>
                <w:lang w:eastAsia="en-US"/>
              </w:rPr>
              <w:t>Выявленные недостатки и (или) нарушения при исполнении внутренних бюджетных процедур</w:t>
            </w:r>
          </w:p>
        </w:tc>
        <w:tc>
          <w:tcPr>
            <w:tcW w:w="2172"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bCs/>
                <w:sz w:val="28"/>
                <w:szCs w:val="28"/>
                <w:lang w:eastAsia="en-US"/>
              </w:rPr>
            </w:pPr>
            <w:r w:rsidRPr="00082BD5">
              <w:rPr>
                <w:rFonts w:ascii="Times New Roman" w:hAnsi="Times New Roman" w:cs="Times New Roman"/>
                <w:bCs/>
                <w:sz w:val="28"/>
                <w:szCs w:val="28"/>
                <w:lang w:eastAsia="en-US"/>
              </w:rPr>
              <w:t>Сведения о причинах и обстоятельствах рисков возникновения нарушений и (или) недостатков</w:t>
            </w:r>
          </w:p>
        </w:tc>
        <w:tc>
          <w:tcPr>
            <w:tcW w:w="2222"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bCs/>
                <w:sz w:val="28"/>
                <w:szCs w:val="28"/>
                <w:lang w:eastAsia="en-US"/>
              </w:rPr>
            </w:pPr>
            <w:r w:rsidRPr="00082BD5">
              <w:rPr>
                <w:rFonts w:ascii="Times New Roman" w:hAnsi="Times New Roman" w:cs="Times New Roman"/>
                <w:bCs/>
                <w:sz w:val="28"/>
                <w:szCs w:val="28"/>
                <w:lang w:eastAsia="en-US"/>
              </w:rPr>
              <w:t>Принятые меры по устранению нарушений и (или) недостатков</w:t>
            </w:r>
          </w:p>
        </w:tc>
      </w:tr>
      <w:tr w:rsidR="00082BD5" w:rsidRPr="00082BD5" w:rsidTr="00082BD5">
        <w:tc>
          <w:tcPr>
            <w:tcW w:w="594"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1</w:t>
            </w:r>
          </w:p>
        </w:tc>
        <w:tc>
          <w:tcPr>
            <w:tcW w:w="2349"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2</w:t>
            </w:r>
          </w:p>
        </w:tc>
        <w:tc>
          <w:tcPr>
            <w:tcW w:w="1985"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3</w:t>
            </w:r>
          </w:p>
        </w:tc>
        <w:tc>
          <w:tcPr>
            <w:tcW w:w="2172"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4</w:t>
            </w:r>
          </w:p>
        </w:tc>
        <w:tc>
          <w:tcPr>
            <w:tcW w:w="2222"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5</w:t>
            </w:r>
          </w:p>
        </w:tc>
      </w:tr>
      <w:tr w:rsidR="00082BD5" w:rsidRPr="00082BD5" w:rsidTr="00082BD5">
        <w:tc>
          <w:tcPr>
            <w:tcW w:w="594"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p>
        </w:tc>
        <w:tc>
          <w:tcPr>
            <w:tcW w:w="234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p>
        </w:tc>
        <w:tc>
          <w:tcPr>
            <w:tcW w:w="1985"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p>
        </w:tc>
        <w:tc>
          <w:tcPr>
            <w:tcW w:w="2172"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p>
        </w:tc>
        <w:tc>
          <w:tcPr>
            <w:tcW w:w="2222"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p>
        </w:tc>
      </w:tr>
    </w:tbl>
    <w:p w:rsidR="00082BD5" w:rsidRPr="00082BD5" w:rsidRDefault="00082BD5" w:rsidP="00082BD5">
      <w:pPr>
        <w:widowControl/>
        <w:autoSpaceDE/>
        <w:autoSpaceDN/>
        <w:adjustRightInd/>
        <w:ind w:firstLine="0"/>
        <w:jc w:val="left"/>
        <w:rPr>
          <w:rFonts w:ascii="Calibri" w:hAnsi="Calibri" w:cs="Times New Roman"/>
          <w:lang w:eastAsia="en-US"/>
        </w:rPr>
      </w:pPr>
    </w:p>
    <w:p w:rsidR="00082BD5" w:rsidRPr="00082BD5" w:rsidRDefault="00082BD5" w:rsidP="00082BD5">
      <w:pPr>
        <w:widowControl/>
        <w:autoSpaceDE/>
        <w:autoSpaceDN/>
        <w:adjustRightInd/>
        <w:ind w:firstLine="0"/>
        <w:jc w:val="left"/>
        <w:rPr>
          <w:rFonts w:ascii="Times New Roman" w:hAnsi="Times New Roman" w:cs="Times New Roman"/>
          <w:sz w:val="28"/>
          <w:szCs w:val="28"/>
          <w:lang w:eastAsia="en-US"/>
        </w:rPr>
      </w:pPr>
      <w:r w:rsidRPr="00082BD5">
        <w:rPr>
          <w:rFonts w:ascii="Times New Roman" w:hAnsi="Times New Roman" w:cs="Times New Roman"/>
          <w:sz w:val="28"/>
          <w:szCs w:val="28"/>
          <w:lang w:eastAsia="en-US"/>
        </w:rPr>
        <w:t>Руководитель структурного подразделения                 ____________________________                    __________________</w:t>
      </w:r>
    </w:p>
    <w:p w:rsidR="00082BD5" w:rsidRPr="00082BD5" w:rsidRDefault="00082BD5" w:rsidP="00082BD5">
      <w:pPr>
        <w:widowControl/>
        <w:tabs>
          <w:tab w:val="center" w:pos="7285"/>
          <w:tab w:val="left" w:pos="12525"/>
        </w:tabs>
        <w:autoSpaceDE/>
        <w:autoSpaceDN/>
        <w:adjustRightInd/>
        <w:ind w:firstLine="0"/>
        <w:jc w:val="left"/>
        <w:rPr>
          <w:rFonts w:ascii="Times New Roman" w:hAnsi="Times New Roman" w:cs="Times New Roman"/>
          <w:sz w:val="28"/>
          <w:szCs w:val="28"/>
          <w:vertAlign w:val="superscript"/>
          <w:lang w:eastAsia="en-US"/>
        </w:rPr>
      </w:pPr>
      <w:r w:rsidRPr="00082BD5">
        <w:rPr>
          <w:rFonts w:ascii="Times New Roman" w:hAnsi="Times New Roman" w:cs="Times New Roman"/>
          <w:sz w:val="28"/>
          <w:szCs w:val="28"/>
          <w:lang w:eastAsia="en-US"/>
        </w:rPr>
        <w:tab/>
        <w:t xml:space="preserve">                            </w:t>
      </w:r>
      <w:r w:rsidRPr="00082BD5">
        <w:rPr>
          <w:rFonts w:ascii="Times New Roman" w:hAnsi="Times New Roman" w:cs="Times New Roman"/>
          <w:sz w:val="28"/>
          <w:szCs w:val="28"/>
          <w:vertAlign w:val="superscript"/>
          <w:lang w:eastAsia="en-US"/>
        </w:rPr>
        <w:t>(Ф.И.О. подпись)</w:t>
      </w:r>
      <w:r w:rsidRPr="00082BD5">
        <w:rPr>
          <w:rFonts w:ascii="Times New Roman" w:hAnsi="Times New Roman" w:cs="Times New Roman"/>
          <w:sz w:val="28"/>
          <w:szCs w:val="28"/>
          <w:vertAlign w:val="superscript"/>
          <w:lang w:eastAsia="en-US"/>
        </w:rPr>
        <w:tab/>
        <w:t>(Дата)</w:t>
      </w:r>
    </w:p>
    <w:p w:rsidR="00082BD5" w:rsidRPr="00082BD5" w:rsidRDefault="00082BD5" w:rsidP="00082BD5">
      <w:pPr>
        <w:widowControl/>
        <w:tabs>
          <w:tab w:val="center" w:pos="7285"/>
          <w:tab w:val="left" w:pos="12525"/>
        </w:tabs>
        <w:autoSpaceDE/>
        <w:autoSpaceDN/>
        <w:adjustRightInd/>
        <w:ind w:firstLine="0"/>
        <w:jc w:val="left"/>
        <w:rPr>
          <w:rFonts w:ascii="Times New Roman" w:hAnsi="Times New Roman" w:cs="Times New Roman"/>
          <w:sz w:val="28"/>
          <w:szCs w:val="28"/>
          <w:lang w:eastAsia="en-US"/>
        </w:rPr>
      </w:pPr>
    </w:p>
    <w:p w:rsidR="00082BD5" w:rsidRPr="00082BD5" w:rsidRDefault="00082BD5" w:rsidP="00082BD5">
      <w:pPr>
        <w:widowControl/>
        <w:tabs>
          <w:tab w:val="center" w:pos="7285"/>
          <w:tab w:val="left" w:pos="12525"/>
        </w:tabs>
        <w:autoSpaceDE/>
        <w:autoSpaceDN/>
        <w:adjustRightInd/>
        <w:ind w:firstLine="0"/>
        <w:jc w:val="left"/>
        <w:rPr>
          <w:rFonts w:ascii="Times New Roman" w:hAnsi="Times New Roman" w:cs="Times New Roman"/>
          <w:sz w:val="28"/>
          <w:szCs w:val="28"/>
          <w:lang w:eastAsia="en-US"/>
        </w:rPr>
      </w:pPr>
    </w:p>
    <w:p w:rsidR="00082BD5" w:rsidRP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r w:rsidRPr="00082BD5">
        <w:rPr>
          <w:rFonts w:ascii="Times New Roman" w:hAnsi="Times New Roman" w:cs="Times New Roman"/>
          <w:sz w:val="28"/>
          <w:szCs w:val="28"/>
          <w:lang w:eastAsia="en-US"/>
        </w:rPr>
        <w:t>Главный специалист администрации</w:t>
      </w:r>
    </w:p>
    <w:p w:rsidR="00082BD5" w:rsidRP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r w:rsidRPr="00082BD5">
        <w:rPr>
          <w:rFonts w:ascii="Times New Roman" w:hAnsi="Times New Roman" w:cs="Times New Roman"/>
          <w:sz w:val="28"/>
          <w:szCs w:val="28"/>
          <w:lang w:eastAsia="en-US"/>
        </w:rPr>
        <w:t>Пушкинского сельского поселения</w:t>
      </w: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r w:rsidRPr="00082BD5">
        <w:rPr>
          <w:rFonts w:ascii="Times New Roman" w:hAnsi="Times New Roman" w:cs="Times New Roman"/>
          <w:sz w:val="28"/>
          <w:szCs w:val="28"/>
          <w:lang w:eastAsia="en-US"/>
        </w:rPr>
        <w:t>Гулькевичского района</w:t>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t>Е.В. Берсенева</w:t>
      </w: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tbl>
      <w:tblPr>
        <w:tblW w:w="0" w:type="auto"/>
        <w:tblLook w:val="04A0" w:firstRow="1" w:lastRow="0" w:firstColumn="1" w:lastColumn="0" w:noHBand="0" w:noVBand="1"/>
      </w:tblPr>
      <w:tblGrid>
        <w:gridCol w:w="4596"/>
        <w:gridCol w:w="5400"/>
      </w:tblGrid>
      <w:tr w:rsidR="00082BD5" w:rsidRPr="00082BD5" w:rsidTr="00082BD5">
        <w:tc>
          <w:tcPr>
            <w:tcW w:w="7393" w:type="dxa"/>
          </w:tcPr>
          <w:p w:rsidR="00082BD5" w:rsidRPr="00082BD5" w:rsidRDefault="00082BD5" w:rsidP="00082BD5">
            <w:pPr>
              <w:widowControl/>
              <w:autoSpaceDE/>
              <w:autoSpaceDN/>
              <w:adjustRightInd/>
              <w:ind w:firstLine="0"/>
              <w:jc w:val="left"/>
              <w:rPr>
                <w:rFonts w:ascii="Calibri" w:hAnsi="Calibri" w:cs="Times New Roman"/>
                <w:sz w:val="28"/>
                <w:szCs w:val="28"/>
                <w:lang w:eastAsia="en-US"/>
              </w:rPr>
            </w:pPr>
          </w:p>
        </w:tc>
        <w:tc>
          <w:tcPr>
            <w:tcW w:w="7393" w:type="dxa"/>
          </w:tcPr>
          <w:p w:rsidR="00082BD5" w:rsidRPr="00082BD5" w:rsidRDefault="00082BD5" w:rsidP="00082BD5">
            <w:pPr>
              <w:widowControl/>
              <w:autoSpaceDE/>
              <w:autoSpaceDN/>
              <w:adjustRightInd/>
              <w:ind w:firstLine="0"/>
              <w:jc w:val="left"/>
              <w:rPr>
                <w:rFonts w:ascii="Times New Roman" w:hAnsi="Times New Roman" w:cs="Times New Roman"/>
                <w:sz w:val="28"/>
                <w:szCs w:val="28"/>
                <w:lang w:eastAsia="en-US"/>
              </w:rPr>
            </w:pP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ПРИЛОЖЕНИЕ № 3</w:t>
            </w:r>
          </w:p>
          <w:p w:rsidR="00082BD5" w:rsidRPr="00082BD5" w:rsidRDefault="00082BD5" w:rsidP="00082BD5">
            <w:pPr>
              <w:ind w:firstLine="0"/>
              <w:jc w:val="center"/>
              <w:rPr>
                <w:rFonts w:ascii="Times New Roman" w:eastAsia="Times New Roman" w:hAnsi="Times New Roman" w:cs="Times New Roman"/>
                <w:sz w:val="28"/>
                <w:szCs w:val="28"/>
              </w:rPr>
            </w:pPr>
            <w:r w:rsidRPr="00082BD5">
              <w:rPr>
                <w:rFonts w:ascii="Times New Roman" w:eastAsia="Times New Roman" w:hAnsi="Times New Roman" w:cs="Times New Roman"/>
                <w:sz w:val="28"/>
                <w:szCs w:val="28"/>
              </w:rPr>
              <w:t>к порядку осуществления полномочий по внутреннему муниципальному финансовому контролю в Пушкинском сельском  поселении Гулькевичского района</w:t>
            </w:r>
          </w:p>
          <w:p w:rsidR="00082BD5" w:rsidRPr="00082BD5" w:rsidRDefault="00082BD5" w:rsidP="00082BD5">
            <w:pPr>
              <w:widowControl/>
              <w:autoSpaceDE/>
              <w:autoSpaceDN/>
              <w:adjustRightInd/>
              <w:ind w:firstLine="0"/>
              <w:jc w:val="left"/>
              <w:rPr>
                <w:rFonts w:ascii="Calibri" w:hAnsi="Calibri" w:cs="Times New Roman"/>
                <w:sz w:val="28"/>
                <w:szCs w:val="28"/>
                <w:lang w:eastAsia="en-US"/>
              </w:rPr>
            </w:pPr>
          </w:p>
        </w:tc>
      </w:tr>
    </w:tbl>
    <w:p w:rsidR="00082BD5" w:rsidRPr="00082BD5" w:rsidRDefault="00082BD5" w:rsidP="00082BD5">
      <w:pPr>
        <w:widowControl/>
        <w:autoSpaceDE/>
        <w:autoSpaceDN/>
        <w:adjustRightInd/>
        <w:ind w:left="8222" w:firstLine="0"/>
        <w:jc w:val="center"/>
        <w:rPr>
          <w:rFonts w:ascii="Times New Roman" w:hAnsi="Times New Roman" w:cs="Times New Roman"/>
          <w:sz w:val="28"/>
          <w:szCs w:val="28"/>
          <w:lang w:eastAsia="en-US"/>
        </w:rPr>
      </w:pP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ЖУРНАЛ ВНУТРЕННЕГО ФИНАНСОВОГО КОНТРОЛЯ</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_______________________________________________________________________</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r w:rsidRPr="00082BD5">
        <w:rPr>
          <w:rFonts w:ascii="Times New Roman" w:hAnsi="Times New Roman" w:cs="Times New Roman"/>
          <w:sz w:val="28"/>
          <w:szCs w:val="28"/>
          <w:lang w:eastAsia="en-US"/>
        </w:rPr>
        <w:t>(наименование структурного подразделения)</w:t>
      </w:r>
    </w:p>
    <w:p w:rsidR="00082BD5" w:rsidRPr="00082BD5" w:rsidRDefault="00082BD5" w:rsidP="00082BD5">
      <w:pPr>
        <w:widowControl/>
        <w:autoSpaceDE/>
        <w:autoSpaceDN/>
        <w:adjustRightInd/>
        <w:ind w:firstLine="0"/>
        <w:jc w:val="center"/>
        <w:rPr>
          <w:rFonts w:ascii="Times New Roman" w:hAnsi="Times New Roman" w:cs="Times New Roman"/>
          <w:sz w:val="28"/>
          <w:szCs w:val="28"/>
          <w:lang w:eastAsia="en-U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559"/>
        <w:gridCol w:w="1559"/>
        <w:gridCol w:w="1559"/>
        <w:gridCol w:w="1418"/>
        <w:gridCol w:w="2126"/>
      </w:tblGrid>
      <w:tr w:rsidR="00082BD5" w:rsidRPr="00082BD5" w:rsidTr="00082BD5">
        <w:tc>
          <w:tcPr>
            <w:tcW w:w="675"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 п/п</w:t>
            </w:r>
          </w:p>
        </w:tc>
        <w:tc>
          <w:tcPr>
            <w:tcW w:w="1560"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Внутренняя бюджетная процедура</w:t>
            </w:r>
          </w:p>
        </w:tc>
        <w:tc>
          <w:tcPr>
            <w:tcW w:w="1559"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Должностное лицо, ответственное за выполнение операции</w:t>
            </w:r>
          </w:p>
        </w:tc>
        <w:tc>
          <w:tcPr>
            <w:tcW w:w="1559"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Должностные лица, осуществляющие контрольные действия</w:t>
            </w:r>
          </w:p>
        </w:tc>
        <w:tc>
          <w:tcPr>
            <w:tcW w:w="1559"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Выявленные недостатки и (или) нарушения, при исполнении бюджетных процедур</w:t>
            </w:r>
          </w:p>
        </w:tc>
        <w:tc>
          <w:tcPr>
            <w:tcW w:w="1418"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Сведения  о причинах и обстоятельствах рисков возникновения нарушений и (или) недостатков</w:t>
            </w:r>
          </w:p>
        </w:tc>
        <w:tc>
          <w:tcPr>
            <w:tcW w:w="2126"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Принятые меры по устранению нарушений и (или) недостатков</w:t>
            </w:r>
          </w:p>
        </w:tc>
      </w:tr>
      <w:tr w:rsidR="00082BD5" w:rsidRPr="00082BD5" w:rsidTr="00082BD5">
        <w:tc>
          <w:tcPr>
            <w:tcW w:w="675"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1</w:t>
            </w:r>
          </w:p>
        </w:tc>
        <w:tc>
          <w:tcPr>
            <w:tcW w:w="1560"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2</w:t>
            </w:r>
          </w:p>
        </w:tc>
        <w:tc>
          <w:tcPr>
            <w:tcW w:w="1559"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5</w:t>
            </w:r>
          </w:p>
        </w:tc>
        <w:tc>
          <w:tcPr>
            <w:tcW w:w="1418"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6</w:t>
            </w:r>
          </w:p>
        </w:tc>
        <w:tc>
          <w:tcPr>
            <w:tcW w:w="2126" w:type="dxa"/>
            <w:tcBorders>
              <w:top w:val="single" w:sz="4" w:space="0" w:color="auto"/>
              <w:left w:val="single" w:sz="4" w:space="0" w:color="auto"/>
              <w:bottom w:val="single" w:sz="4" w:space="0" w:color="auto"/>
              <w:right w:val="single" w:sz="4" w:space="0" w:color="auto"/>
            </w:tcBorders>
            <w:hideMark/>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r w:rsidRPr="00082BD5">
              <w:rPr>
                <w:rFonts w:ascii="Times New Roman" w:hAnsi="Times New Roman" w:cs="Times New Roman"/>
                <w:sz w:val="24"/>
                <w:szCs w:val="24"/>
                <w:lang w:eastAsia="en-US"/>
              </w:rPr>
              <w:t>7</w:t>
            </w:r>
          </w:p>
        </w:tc>
      </w:tr>
      <w:tr w:rsidR="00082BD5" w:rsidRPr="00082BD5" w:rsidTr="00082BD5">
        <w:tc>
          <w:tcPr>
            <w:tcW w:w="675"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r>
      <w:tr w:rsidR="00082BD5" w:rsidRPr="00082BD5" w:rsidTr="00082BD5">
        <w:tc>
          <w:tcPr>
            <w:tcW w:w="675"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r>
      <w:tr w:rsidR="00082BD5" w:rsidRPr="00082BD5" w:rsidTr="00082BD5">
        <w:tc>
          <w:tcPr>
            <w:tcW w:w="675"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r>
      <w:tr w:rsidR="00082BD5" w:rsidRPr="00082BD5" w:rsidTr="00082BD5">
        <w:tc>
          <w:tcPr>
            <w:tcW w:w="675"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r>
      <w:tr w:rsidR="00082BD5" w:rsidRPr="00082BD5" w:rsidTr="00082BD5">
        <w:tc>
          <w:tcPr>
            <w:tcW w:w="675"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r>
      <w:tr w:rsidR="00082BD5" w:rsidRPr="00082BD5" w:rsidTr="00082BD5">
        <w:tc>
          <w:tcPr>
            <w:tcW w:w="675"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center"/>
              <w:rPr>
                <w:rFonts w:ascii="Times New Roman"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082BD5" w:rsidRPr="00082BD5" w:rsidRDefault="00082BD5" w:rsidP="00082BD5">
            <w:pPr>
              <w:widowControl/>
              <w:autoSpaceDE/>
              <w:autoSpaceDN/>
              <w:adjustRightInd/>
              <w:ind w:firstLine="0"/>
              <w:jc w:val="left"/>
              <w:rPr>
                <w:rFonts w:ascii="Times New Roman" w:hAnsi="Times New Roman" w:cs="Times New Roman"/>
                <w:sz w:val="24"/>
                <w:szCs w:val="24"/>
                <w:lang w:eastAsia="en-US"/>
              </w:rPr>
            </w:pPr>
          </w:p>
        </w:tc>
      </w:tr>
    </w:tbl>
    <w:p w:rsidR="00082BD5" w:rsidRPr="00082BD5" w:rsidRDefault="00082BD5" w:rsidP="00082BD5">
      <w:pPr>
        <w:widowControl/>
        <w:autoSpaceDE/>
        <w:autoSpaceDN/>
        <w:adjustRightInd/>
        <w:ind w:firstLine="0"/>
        <w:jc w:val="left"/>
        <w:rPr>
          <w:rFonts w:ascii="Calibri" w:hAnsi="Calibri" w:cs="Times New Roman"/>
          <w:lang w:eastAsia="en-US"/>
        </w:rPr>
      </w:pPr>
    </w:p>
    <w:p w:rsidR="00082BD5" w:rsidRPr="00082BD5" w:rsidRDefault="00082BD5" w:rsidP="00082BD5">
      <w:pPr>
        <w:widowControl/>
        <w:tabs>
          <w:tab w:val="center" w:pos="7285"/>
          <w:tab w:val="left" w:pos="12525"/>
        </w:tabs>
        <w:autoSpaceDE/>
        <w:autoSpaceDN/>
        <w:adjustRightInd/>
        <w:ind w:firstLine="0"/>
        <w:jc w:val="left"/>
        <w:rPr>
          <w:rFonts w:ascii="Times New Roman" w:hAnsi="Times New Roman" w:cs="Times New Roman"/>
          <w:sz w:val="28"/>
          <w:szCs w:val="28"/>
          <w:lang w:eastAsia="en-US"/>
        </w:rPr>
      </w:pPr>
      <w:r w:rsidRPr="00082BD5">
        <w:rPr>
          <w:rFonts w:ascii="Times New Roman" w:hAnsi="Times New Roman" w:cs="Times New Roman"/>
          <w:sz w:val="28"/>
          <w:szCs w:val="28"/>
          <w:lang w:eastAsia="en-US"/>
        </w:rPr>
        <w:t>Главный специалист администрации</w:t>
      </w:r>
    </w:p>
    <w:p w:rsidR="00082BD5" w:rsidRPr="00082BD5" w:rsidRDefault="00082BD5" w:rsidP="00082BD5">
      <w:pPr>
        <w:widowControl/>
        <w:tabs>
          <w:tab w:val="center" w:pos="7285"/>
          <w:tab w:val="left" w:pos="12525"/>
        </w:tabs>
        <w:autoSpaceDE/>
        <w:autoSpaceDN/>
        <w:adjustRightInd/>
        <w:ind w:firstLine="0"/>
        <w:jc w:val="left"/>
        <w:rPr>
          <w:rFonts w:ascii="Times New Roman" w:hAnsi="Times New Roman" w:cs="Times New Roman"/>
          <w:sz w:val="28"/>
          <w:szCs w:val="28"/>
          <w:lang w:eastAsia="en-US"/>
        </w:rPr>
      </w:pPr>
      <w:r w:rsidRPr="00082BD5">
        <w:rPr>
          <w:rFonts w:ascii="Times New Roman" w:hAnsi="Times New Roman" w:cs="Times New Roman"/>
          <w:sz w:val="28"/>
          <w:szCs w:val="28"/>
          <w:lang w:eastAsia="en-US"/>
        </w:rPr>
        <w:t>Пушкинского сельского поселения</w:t>
      </w:r>
    </w:p>
    <w:p w:rsidR="00082BD5" w:rsidRPr="00082BD5" w:rsidRDefault="00082BD5" w:rsidP="00082BD5">
      <w:pPr>
        <w:widowControl/>
        <w:tabs>
          <w:tab w:val="center" w:pos="7285"/>
          <w:tab w:val="left" w:pos="12525"/>
        </w:tabs>
        <w:autoSpaceDE/>
        <w:autoSpaceDN/>
        <w:adjustRightInd/>
        <w:ind w:firstLine="0"/>
        <w:jc w:val="left"/>
        <w:rPr>
          <w:rFonts w:ascii="Times New Roman" w:hAnsi="Times New Roman" w:cs="Times New Roman"/>
          <w:sz w:val="28"/>
          <w:szCs w:val="28"/>
          <w:vertAlign w:val="superscript"/>
          <w:lang w:eastAsia="en-US"/>
        </w:rPr>
      </w:pPr>
      <w:r w:rsidRPr="00082BD5">
        <w:rPr>
          <w:rFonts w:ascii="Times New Roman" w:hAnsi="Times New Roman" w:cs="Times New Roman"/>
          <w:sz w:val="28"/>
          <w:szCs w:val="28"/>
          <w:lang w:eastAsia="en-US"/>
        </w:rPr>
        <w:t>Гулькевичского района</w:t>
      </w:r>
      <w:r w:rsidRPr="00082BD5">
        <w:rPr>
          <w:rFonts w:ascii="Times New Roman" w:hAnsi="Times New Roman" w:cs="Times New Roman"/>
          <w:sz w:val="28"/>
          <w:szCs w:val="28"/>
          <w:lang w:eastAsia="en-US"/>
        </w:rPr>
        <w:tab/>
      </w:r>
      <w:r>
        <w:rPr>
          <w:rFonts w:ascii="Times New Roman" w:hAnsi="Times New Roman" w:cs="Times New Roman"/>
          <w:sz w:val="28"/>
          <w:szCs w:val="28"/>
          <w:lang w:eastAsia="en-US"/>
        </w:rPr>
        <w:t>Е.В. Берсенева</w:t>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t>Е.В. Берсенева</w:t>
      </w: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Default="00082BD5" w:rsidP="00082BD5">
      <w:pPr>
        <w:widowControl/>
        <w:autoSpaceDE/>
        <w:autoSpaceDN/>
        <w:adjustRightInd/>
        <w:spacing w:line="276" w:lineRule="auto"/>
        <w:ind w:firstLine="0"/>
        <w:jc w:val="left"/>
        <w:rPr>
          <w:rFonts w:ascii="Times New Roman" w:hAnsi="Times New Roman" w:cs="Times New Roman"/>
          <w:sz w:val="28"/>
          <w:szCs w:val="28"/>
          <w:lang w:eastAsia="en-US"/>
        </w:rPr>
      </w:pPr>
    </w:p>
    <w:p w:rsidR="00082BD5" w:rsidRPr="00082BD5" w:rsidRDefault="00082BD5" w:rsidP="00082BD5">
      <w:pPr>
        <w:widowControl/>
        <w:autoSpaceDE/>
        <w:autoSpaceDN/>
        <w:adjustRightInd/>
        <w:spacing w:line="276" w:lineRule="auto"/>
        <w:ind w:firstLine="0"/>
        <w:jc w:val="left"/>
        <w:rPr>
          <w:rFonts w:ascii="Calibri" w:hAnsi="Calibri" w:cs="Times New Roman"/>
          <w:lang w:eastAsia="en-US"/>
        </w:rPr>
      </w:pPr>
      <w:r w:rsidRPr="00082BD5">
        <w:rPr>
          <w:rFonts w:ascii="Times New Roman" w:hAnsi="Times New Roman" w:cs="Times New Roman"/>
          <w:sz w:val="28"/>
          <w:szCs w:val="28"/>
          <w:lang w:eastAsia="en-US"/>
        </w:rPr>
        <w:tab/>
        <w:t xml:space="preserve">                                                  </w:t>
      </w:r>
      <w:r w:rsidRPr="00082BD5">
        <w:rPr>
          <w:rFonts w:ascii="Times New Roman" w:hAnsi="Times New Roman" w:cs="Times New Roman"/>
          <w:sz w:val="28"/>
          <w:szCs w:val="28"/>
          <w:lang w:eastAsia="en-US"/>
        </w:rPr>
        <w:tab/>
      </w:r>
      <w:r w:rsidRPr="00082BD5">
        <w:rPr>
          <w:rFonts w:ascii="Times New Roman" w:hAnsi="Times New Roman" w:cs="Times New Roman"/>
          <w:sz w:val="28"/>
          <w:szCs w:val="28"/>
          <w:lang w:eastAsia="en-US"/>
        </w:rPr>
        <w:tab/>
        <w:t xml:space="preserve"> </w:t>
      </w:r>
    </w:p>
    <w:p w:rsidR="00082BD5" w:rsidRPr="00082BD5" w:rsidRDefault="00082BD5" w:rsidP="00082B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uto"/>
        <w:ind w:firstLine="0"/>
        <w:rPr>
          <w:rFonts w:ascii="Times New Roman" w:hAnsi="Times New Roman" w:cs="Times New Roman"/>
          <w:sz w:val="28"/>
          <w:szCs w:val="28"/>
          <w:lang w:eastAsia="en-US"/>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4596"/>
        <w:gridCol w:w="5400"/>
      </w:tblGrid>
      <w:tr w:rsidR="00EB0F5A" w:rsidRPr="00EB0F5A" w:rsidTr="005B1385">
        <w:tc>
          <w:tcPr>
            <w:tcW w:w="7393" w:type="dxa"/>
            <w:shd w:val="clear" w:color="auto" w:fill="auto"/>
          </w:tcPr>
          <w:p w:rsidR="00EB0F5A" w:rsidRPr="00EB0F5A" w:rsidRDefault="00EB0F5A" w:rsidP="00EB0F5A">
            <w:pPr>
              <w:widowControl/>
              <w:autoSpaceDE/>
              <w:autoSpaceDN/>
              <w:adjustRightInd/>
              <w:ind w:firstLine="0"/>
              <w:jc w:val="left"/>
              <w:rPr>
                <w:rFonts w:ascii="Calibri" w:hAnsi="Calibri" w:cs="Times New Roman"/>
                <w:lang w:eastAsia="en-US"/>
              </w:rPr>
            </w:pPr>
          </w:p>
        </w:tc>
        <w:tc>
          <w:tcPr>
            <w:tcW w:w="7393"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ПРИЛОЖЕНИЕ № 1</w:t>
            </w:r>
          </w:p>
          <w:p w:rsidR="00EB0F5A" w:rsidRPr="00EB0F5A" w:rsidRDefault="00EB0F5A" w:rsidP="00EB0F5A">
            <w:pPr>
              <w:ind w:firstLine="0"/>
              <w:jc w:val="center"/>
              <w:rPr>
                <w:rFonts w:ascii="Times New Roman" w:eastAsia="Times New Roman" w:hAnsi="Times New Roman" w:cs="Times New Roman"/>
                <w:sz w:val="28"/>
                <w:szCs w:val="28"/>
              </w:rPr>
            </w:pPr>
            <w:r w:rsidRPr="00EB0F5A">
              <w:rPr>
                <w:rFonts w:ascii="Times New Roman" w:eastAsia="Times New Roman" w:hAnsi="Times New Roman" w:cs="Times New Roman"/>
                <w:sz w:val="28"/>
                <w:szCs w:val="28"/>
              </w:rPr>
              <w:t>к порядку осуществления полномочий по внутреннему муниципальному финансовому контролю в Пушкинском сельском поселении Гулькевичского района</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 xml:space="preserve"> </w:t>
            </w:r>
          </w:p>
        </w:tc>
      </w:tr>
    </w:tbl>
    <w:p w:rsidR="00EB0F5A" w:rsidRPr="00EB0F5A" w:rsidRDefault="00EB0F5A" w:rsidP="00EB0F5A">
      <w:pPr>
        <w:widowControl/>
        <w:autoSpaceDE/>
        <w:autoSpaceDN/>
        <w:adjustRightInd/>
        <w:spacing w:after="200" w:line="276" w:lineRule="auto"/>
        <w:ind w:firstLine="0"/>
        <w:jc w:val="left"/>
        <w:rPr>
          <w:rFonts w:ascii="Times New Roman" w:hAnsi="Times New Roman" w:cs="Times New Roman"/>
          <w:sz w:val="28"/>
          <w:szCs w:val="28"/>
          <w:lang w:eastAsia="en-US"/>
        </w:rPr>
      </w:pP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ПЛАН</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внутреннего финансового контроля _____________________________________________ на _____ год</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 xml:space="preserve">                                (наименование структурного подразделения)</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p>
    <w:tbl>
      <w:tblPr>
        <w:tblW w:w="10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
        <w:gridCol w:w="1007"/>
        <w:gridCol w:w="851"/>
        <w:gridCol w:w="1134"/>
        <w:gridCol w:w="1134"/>
        <w:gridCol w:w="992"/>
        <w:gridCol w:w="1708"/>
        <w:gridCol w:w="1559"/>
        <w:gridCol w:w="1138"/>
      </w:tblGrid>
      <w:tr w:rsidR="00EB0F5A" w:rsidRPr="00EB0F5A" w:rsidTr="00EB0F5A">
        <w:tc>
          <w:tcPr>
            <w:tcW w:w="802"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 п/п</w:t>
            </w:r>
          </w:p>
        </w:tc>
        <w:tc>
          <w:tcPr>
            <w:tcW w:w="1007"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 xml:space="preserve">Наименование </w:t>
            </w:r>
          </w:p>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объекта контроля</w:t>
            </w:r>
          </w:p>
        </w:tc>
        <w:tc>
          <w:tcPr>
            <w:tcW w:w="851" w:type="dxa"/>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Контрольное мероприятие</w:t>
            </w:r>
          </w:p>
        </w:tc>
        <w:tc>
          <w:tcPr>
            <w:tcW w:w="113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Должностное лицо, ответственное за выполнение операции</w:t>
            </w:r>
          </w:p>
        </w:tc>
        <w:tc>
          <w:tcPr>
            <w:tcW w:w="113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Месяц начала проведения контрольного мероприятия</w:t>
            </w:r>
          </w:p>
        </w:tc>
        <w:tc>
          <w:tcPr>
            <w:tcW w:w="992"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Должностные лица, осуществляющие контрольные действия</w:t>
            </w:r>
          </w:p>
        </w:tc>
        <w:tc>
          <w:tcPr>
            <w:tcW w:w="170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Проверяемый период</w:t>
            </w:r>
          </w:p>
        </w:tc>
        <w:tc>
          <w:tcPr>
            <w:tcW w:w="1559"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 xml:space="preserve">Метод </w:t>
            </w:r>
          </w:p>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внутреннего финансового контроля</w:t>
            </w:r>
          </w:p>
        </w:tc>
        <w:tc>
          <w:tcPr>
            <w:tcW w:w="113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Контрольные действия</w:t>
            </w:r>
          </w:p>
        </w:tc>
      </w:tr>
      <w:tr w:rsidR="00EB0F5A" w:rsidRPr="00EB0F5A" w:rsidTr="00EB0F5A">
        <w:tc>
          <w:tcPr>
            <w:tcW w:w="802"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1</w:t>
            </w:r>
          </w:p>
        </w:tc>
        <w:tc>
          <w:tcPr>
            <w:tcW w:w="1007"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2</w:t>
            </w:r>
          </w:p>
        </w:tc>
        <w:tc>
          <w:tcPr>
            <w:tcW w:w="851" w:type="dxa"/>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3</w:t>
            </w:r>
          </w:p>
        </w:tc>
        <w:tc>
          <w:tcPr>
            <w:tcW w:w="113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4</w:t>
            </w:r>
          </w:p>
        </w:tc>
        <w:tc>
          <w:tcPr>
            <w:tcW w:w="113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5</w:t>
            </w:r>
          </w:p>
        </w:tc>
        <w:tc>
          <w:tcPr>
            <w:tcW w:w="992"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6</w:t>
            </w:r>
          </w:p>
        </w:tc>
        <w:tc>
          <w:tcPr>
            <w:tcW w:w="170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7</w:t>
            </w:r>
          </w:p>
        </w:tc>
        <w:tc>
          <w:tcPr>
            <w:tcW w:w="1559"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8</w:t>
            </w:r>
          </w:p>
        </w:tc>
        <w:tc>
          <w:tcPr>
            <w:tcW w:w="113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9</w:t>
            </w:r>
          </w:p>
        </w:tc>
      </w:tr>
      <w:tr w:rsidR="00EB0F5A" w:rsidRPr="00EB0F5A" w:rsidTr="00EB0F5A">
        <w:tc>
          <w:tcPr>
            <w:tcW w:w="802"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007"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851" w:type="dxa"/>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992"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70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r>
      <w:tr w:rsidR="00EB0F5A" w:rsidRPr="00EB0F5A" w:rsidTr="00EB0F5A">
        <w:tc>
          <w:tcPr>
            <w:tcW w:w="802"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007"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851" w:type="dxa"/>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992"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70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r>
      <w:tr w:rsidR="00EB0F5A" w:rsidRPr="00EB0F5A" w:rsidTr="00EB0F5A">
        <w:tc>
          <w:tcPr>
            <w:tcW w:w="802"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007"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851" w:type="dxa"/>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992"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70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r>
      <w:tr w:rsidR="00EB0F5A" w:rsidRPr="00EB0F5A" w:rsidTr="00EB0F5A">
        <w:tc>
          <w:tcPr>
            <w:tcW w:w="802"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007"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851" w:type="dxa"/>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992"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70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r>
    </w:tbl>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p>
    <w:p w:rsidR="00EB0F5A" w:rsidRPr="00EB0F5A" w:rsidRDefault="00EB0F5A" w:rsidP="00EB0F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uto"/>
        <w:ind w:firstLine="0"/>
        <w:rPr>
          <w:rFonts w:ascii="Times New Roman" w:hAnsi="Times New Roman" w:cs="Times New Roman"/>
          <w:sz w:val="28"/>
          <w:szCs w:val="28"/>
          <w:lang w:eastAsia="en-US"/>
        </w:rPr>
      </w:pPr>
    </w:p>
    <w:p w:rsidR="00EB0F5A" w:rsidRPr="00EB0F5A" w:rsidRDefault="00EB0F5A" w:rsidP="00EB0F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uto"/>
        <w:ind w:firstLine="0"/>
        <w:rPr>
          <w:rFonts w:ascii="Times New Roman" w:hAnsi="Times New Roman" w:cs="Times New Roman"/>
          <w:sz w:val="28"/>
          <w:szCs w:val="28"/>
          <w:lang w:eastAsia="en-US"/>
        </w:rPr>
      </w:pPr>
      <w:r w:rsidRPr="00EB0F5A">
        <w:rPr>
          <w:rFonts w:ascii="Times New Roman" w:hAnsi="Times New Roman" w:cs="Times New Roman"/>
          <w:sz w:val="28"/>
          <w:szCs w:val="28"/>
          <w:lang w:eastAsia="en-US"/>
        </w:rPr>
        <w:t>Главный специалист администрации</w:t>
      </w:r>
    </w:p>
    <w:p w:rsidR="00EB0F5A" w:rsidRPr="00EB0F5A" w:rsidRDefault="00EB0F5A" w:rsidP="00EB0F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uto"/>
        <w:ind w:firstLine="0"/>
        <w:rPr>
          <w:rFonts w:ascii="Times New Roman" w:hAnsi="Times New Roman" w:cs="Times New Roman"/>
          <w:sz w:val="28"/>
          <w:szCs w:val="28"/>
          <w:lang w:eastAsia="en-US"/>
        </w:rPr>
      </w:pPr>
      <w:r w:rsidRPr="00EB0F5A">
        <w:rPr>
          <w:rFonts w:ascii="Times New Roman" w:hAnsi="Times New Roman" w:cs="Times New Roman"/>
          <w:sz w:val="28"/>
          <w:szCs w:val="28"/>
          <w:lang w:eastAsia="en-US"/>
        </w:rPr>
        <w:t>Пушкинского сельского поселения</w:t>
      </w:r>
    </w:p>
    <w:p w:rsidR="00EB0F5A" w:rsidRPr="00EB0F5A" w:rsidRDefault="00EB0F5A" w:rsidP="00EB0F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uto"/>
        <w:ind w:firstLine="0"/>
        <w:rPr>
          <w:rFonts w:ascii="Times New Roman" w:hAnsi="Times New Roman" w:cs="Times New Roman"/>
          <w:sz w:val="28"/>
          <w:szCs w:val="28"/>
          <w:lang w:eastAsia="en-US"/>
        </w:rPr>
      </w:pPr>
      <w:r w:rsidRPr="00EB0F5A">
        <w:rPr>
          <w:rFonts w:ascii="Times New Roman" w:hAnsi="Times New Roman" w:cs="Times New Roman"/>
          <w:sz w:val="28"/>
          <w:szCs w:val="28"/>
          <w:lang w:eastAsia="en-US"/>
        </w:rPr>
        <w:t>Гулькевичского района</w:t>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Е.В. Берсенева</w:t>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t xml:space="preserve">                                                  </w:t>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t xml:space="preserve"> Е.В. Берсенева</w:t>
      </w:r>
    </w:p>
    <w:p w:rsidR="00EB0F5A" w:rsidRPr="00EB0F5A" w:rsidRDefault="00EB0F5A" w:rsidP="00EB0F5A">
      <w:pPr>
        <w:widowControl/>
        <w:autoSpaceDE/>
        <w:autoSpaceDN/>
        <w:adjustRightInd/>
        <w:spacing w:after="200" w:line="276" w:lineRule="auto"/>
        <w:ind w:firstLine="0"/>
        <w:jc w:val="left"/>
        <w:rPr>
          <w:rFonts w:ascii="Calibri" w:hAnsi="Calibri" w:cs="Times New Roman"/>
          <w:lang w:eastAsia="en-US"/>
        </w:rPr>
      </w:pPr>
    </w:p>
    <w:p w:rsidR="00082BD5" w:rsidRDefault="00082BD5"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4596"/>
        <w:gridCol w:w="5400"/>
      </w:tblGrid>
      <w:tr w:rsidR="00EB0F5A" w:rsidRPr="00EB0F5A" w:rsidTr="005B1385">
        <w:tc>
          <w:tcPr>
            <w:tcW w:w="7393" w:type="dxa"/>
            <w:shd w:val="clear" w:color="auto" w:fill="auto"/>
          </w:tcPr>
          <w:p w:rsidR="00EB0F5A" w:rsidRPr="00EB0F5A" w:rsidRDefault="00EB0F5A" w:rsidP="00EB0F5A">
            <w:pPr>
              <w:widowControl/>
              <w:autoSpaceDE/>
              <w:autoSpaceDN/>
              <w:adjustRightInd/>
              <w:ind w:firstLine="0"/>
              <w:jc w:val="left"/>
              <w:rPr>
                <w:rFonts w:ascii="Calibri" w:hAnsi="Calibri" w:cs="Times New Roman"/>
                <w:lang w:eastAsia="en-US"/>
              </w:rPr>
            </w:pPr>
          </w:p>
        </w:tc>
        <w:tc>
          <w:tcPr>
            <w:tcW w:w="7393"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ПРИЛОЖЕНИЕ № 2</w:t>
            </w:r>
          </w:p>
          <w:p w:rsidR="00EB0F5A" w:rsidRPr="00EB0F5A" w:rsidRDefault="00EB0F5A" w:rsidP="00EB0F5A">
            <w:pPr>
              <w:widowControl/>
              <w:autoSpaceDE/>
              <w:autoSpaceDN/>
              <w:adjustRightInd/>
              <w:ind w:firstLine="0"/>
              <w:jc w:val="center"/>
              <w:rPr>
                <w:rFonts w:ascii="Calibri" w:hAnsi="Calibri" w:cs="Times New Roman"/>
                <w:lang w:eastAsia="en-US"/>
              </w:rPr>
            </w:pPr>
            <w:r w:rsidRPr="00EB0F5A">
              <w:rPr>
                <w:rFonts w:ascii="Times New Roman" w:hAnsi="Times New Roman" w:cs="Times New Roman"/>
                <w:sz w:val="28"/>
                <w:szCs w:val="28"/>
                <w:lang w:eastAsia="en-US"/>
              </w:rPr>
              <w:t>к порядку осуществления полномочий по внутреннему муниципальному финансовому контролю в Пушкинском сельском поселении Гулькевичского района</w:t>
            </w:r>
          </w:p>
        </w:tc>
      </w:tr>
    </w:tbl>
    <w:p w:rsidR="00EB0F5A" w:rsidRPr="00EB0F5A" w:rsidRDefault="00EB0F5A" w:rsidP="00EB0F5A">
      <w:pPr>
        <w:widowControl/>
        <w:autoSpaceDE/>
        <w:autoSpaceDN/>
        <w:adjustRightInd/>
        <w:ind w:left="8222" w:firstLine="0"/>
        <w:jc w:val="center"/>
        <w:rPr>
          <w:rFonts w:ascii="Times New Roman" w:hAnsi="Times New Roman" w:cs="Times New Roman"/>
          <w:sz w:val="24"/>
          <w:szCs w:val="24"/>
          <w:lang w:eastAsia="en-US"/>
        </w:rPr>
      </w:pPr>
    </w:p>
    <w:p w:rsidR="00EB0F5A" w:rsidRPr="00EB0F5A" w:rsidRDefault="00EB0F5A" w:rsidP="00EB0F5A">
      <w:pPr>
        <w:widowControl/>
        <w:autoSpaceDE/>
        <w:autoSpaceDN/>
        <w:adjustRightInd/>
        <w:ind w:left="8222" w:firstLine="0"/>
        <w:jc w:val="center"/>
        <w:rPr>
          <w:rFonts w:ascii="Times New Roman" w:hAnsi="Times New Roman" w:cs="Times New Roman"/>
          <w:sz w:val="24"/>
          <w:szCs w:val="24"/>
          <w:lang w:eastAsia="en-US"/>
        </w:rPr>
      </w:pP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ОТЧЕТ</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о результатах внутреннего финансового контроля</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_______________________________________________________________________</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 xml:space="preserve">(наименование структурного подразделения, ответственного за результаты выполнения </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внутренних бюджетных процедур)</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208"/>
        <w:gridCol w:w="1984"/>
        <w:gridCol w:w="2268"/>
        <w:gridCol w:w="2268"/>
      </w:tblGrid>
      <w:tr w:rsidR="00EB0F5A" w:rsidRPr="00EB0F5A" w:rsidTr="00EB0F5A">
        <w:tc>
          <w:tcPr>
            <w:tcW w:w="59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bCs/>
                <w:sz w:val="28"/>
                <w:szCs w:val="28"/>
                <w:lang w:eastAsia="en-US"/>
              </w:rPr>
            </w:pPr>
            <w:r w:rsidRPr="00EB0F5A">
              <w:rPr>
                <w:rFonts w:ascii="Times New Roman" w:hAnsi="Times New Roman" w:cs="Times New Roman"/>
                <w:bCs/>
                <w:sz w:val="28"/>
                <w:szCs w:val="28"/>
                <w:lang w:eastAsia="en-US"/>
              </w:rPr>
              <w:t>№ п/п</w:t>
            </w:r>
          </w:p>
        </w:tc>
        <w:tc>
          <w:tcPr>
            <w:tcW w:w="220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bCs/>
                <w:sz w:val="28"/>
                <w:szCs w:val="28"/>
                <w:lang w:eastAsia="en-US"/>
              </w:rPr>
            </w:pPr>
            <w:r w:rsidRPr="00EB0F5A">
              <w:rPr>
                <w:rFonts w:ascii="Times New Roman" w:hAnsi="Times New Roman" w:cs="Times New Roman"/>
                <w:bCs/>
                <w:sz w:val="28"/>
                <w:szCs w:val="28"/>
                <w:lang w:eastAsia="en-US"/>
              </w:rPr>
              <w:t>Наименование бюджетной процедуры, включенной в регистры (журналы) внутреннего финансового контроля</w:t>
            </w:r>
          </w:p>
        </w:tc>
        <w:tc>
          <w:tcPr>
            <w:tcW w:w="198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bCs/>
                <w:sz w:val="28"/>
                <w:szCs w:val="28"/>
                <w:lang w:eastAsia="en-US"/>
              </w:rPr>
            </w:pPr>
            <w:r w:rsidRPr="00EB0F5A">
              <w:rPr>
                <w:rFonts w:ascii="Times New Roman" w:hAnsi="Times New Roman" w:cs="Times New Roman"/>
                <w:bCs/>
                <w:sz w:val="28"/>
                <w:szCs w:val="28"/>
                <w:lang w:eastAsia="en-US"/>
              </w:rPr>
              <w:t>Выявленные недостатки и (или) нарушения при исполнении внутренних бюджетных процедур</w:t>
            </w:r>
          </w:p>
        </w:tc>
        <w:tc>
          <w:tcPr>
            <w:tcW w:w="226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bCs/>
                <w:sz w:val="28"/>
                <w:szCs w:val="28"/>
                <w:lang w:eastAsia="en-US"/>
              </w:rPr>
            </w:pPr>
            <w:r w:rsidRPr="00EB0F5A">
              <w:rPr>
                <w:rFonts w:ascii="Times New Roman" w:hAnsi="Times New Roman" w:cs="Times New Roman"/>
                <w:bCs/>
                <w:sz w:val="28"/>
                <w:szCs w:val="28"/>
                <w:lang w:eastAsia="en-US"/>
              </w:rPr>
              <w:t>Сведения о причинах и обстоятельствах рисков возникновения нарушений и (или) недостатков</w:t>
            </w:r>
          </w:p>
        </w:tc>
        <w:tc>
          <w:tcPr>
            <w:tcW w:w="226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bCs/>
                <w:sz w:val="28"/>
                <w:szCs w:val="28"/>
                <w:lang w:eastAsia="en-US"/>
              </w:rPr>
            </w:pPr>
            <w:r w:rsidRPr="00EB0F5A">
              <w:rPr>
                <w:rFonts w:ascii="Times New Roman" w:hAnsi="Times New Roman" w:cs="Times New Roman"/>
                <w:bCs/>
                <w:sz w:val="28"/>
                <w:szCs w:val="28"/>
                <w:lang w:eastAsia="en-US"/>
              </w:rPr>
              <w:t>Принятые меры по устранению нарушений и (или) недостатков</w:t>
            </w:r>
          </w:p>
        </w:tc>
      </w:tr>
      <w:tr w:rsidR="00EB0F5A" w:rsidRPr="00EB0F5A" w:rsidTr="00EB0F5A">
        <w:tc>
          <w:tcPr>
            <w:tcW w:w="59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1</w:t>
            </w:r>
          </w:p>
        </w:tc>
        <w:tc>
          <w:tcPr>
            <w:tcW w:w="220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2</w:t>
            </w:r>
          </w:p>
        </w:tc>
        <w:tc>
          <w:tcPr>
            <w:tcW w:w="198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3</w:t>
            </w:r>
          </w:p>
        </w:tc>
        <w:tc>
          <w:tcPr>
            <w:tcW w:w="226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4</w:t>
            </w:r>
          </w:p>
        </w:tc>
        <w:tc>
          <w:tcPr>
            <w:tcW w:w="226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5</w:t>
            </w:r>
          </w:p>
        </w:tc>
      </w:tr>
      <w:tr w:rsidR="00EB0F5A" w:rsidRPr="00EB0F5A" w:rsidTr="00EB0F5A">
        <w:tc>
          <w:tcPr>
            <w:tcW w:w="59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p>
        </w:tc>
        <w:tc>
          <w:tcPr>
            <w:tcW w:w="220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p>
        </w:tc>
        <w:tc>
          <w:tcPr>
            <w:tcW w:w="198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p>
        </w:tc>
        <w:tc>
          <w:tcPr>
            <w:tcW w:w="226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p>
        </w:tc>
        <w:tc>
          <w:tcPr>
            <w:tcW w:w="226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p>
        </w:tc>
      </w:tr>
    </w:tbl>
    <w:p w:rsidR="00EB0F5A" w:rsidRPr="00EB0F5A" w:rsidRDefault="00EB0F5A" w:rsidP="00EB0F5A">
      <w:pPr>
        <w:widowControl/>
        <w:autoSpaceDE/>
        <w:autoSpaceDN/>
        <w:adjustRightInd/>
        <w:ind w:firstLine="0"/>
        <w:jc w:val="left"/>
        <w:rPr>
          <w:rFonts w:ascii="Calibri" w:hAnsi="Calibri" w:cs="Times New Roman"/>
          <w:lang w:eastAsia="en-US"/>
        </w:rPr>
      </w:pPr>
    </w:p>
    <w:p w:rsidR="00EB0F5A" w:rsidRPr="00EB0F5A" w:rsidRDefault="00EB0F5A" w:rsidP="00EB0F5A">
      <w:pPr>
        <w:widowControl/>
        <w:autoSpaceDE/>
        <w:autoSpaceDN/>
        <w:adjustRightInd/>
        <w:ind w:firstLine="0"/>
        <w:jc w:val="left"/>
        <w:rPr>
          <w:rFonts w:ascii="Times New Roman" w:hAnsi="Times New Roman" w:cs="Times New Roman"/>
          <w:sz w:val="28"/>
          <w:szCs w:val="28"/>
          <w:lang w:eastAsia="en-US"/>
        </w:rPr>
      </w:pPr>
      <w:r w:rsidRPr="00EB0F5A">
        <w:rPr>
          <w:rFonts w:ascii="Times New Roman" w:hAnsi="Times New Roman" w:cs="Times New Roman"/>
          <w:sz w:val="28"/>
          <w:szCs w:val="28"/>
          <w:lang w:eastAsia="en-US"/>
        </w:rPr>
        <w:t>Руководитель структурного подразделения                 ____________________________                    __________________</w:t>
      </w:r>
    </w:p>
    <w:p w:rsidR="00EB0F5A" w:rsidRPr="00EB0F5A" w:rsidRDefault="00EB0F5A" w:rsidP="00EB0F5A">
      <w:pPr>
        <w:widowControl/>
        <w:tabs>
          <w:tab w:val="center" w:pos="7285"/>
          <w:tab w:val="left" w:pos="12525"/>
        </w:tabs>
        <w:autoSpaceDE/>
        <w:autoSpaceDN/>
        <w:adjustRightInd/>
        <w:ind w:firstLine="0"/>
        <w:jc w:val="left"/>
        <w:rPr>
          <w:rFonts w:ascii="Times New Roman" w:hAnsi="Times New Roman" w:cs="Times New Roman"/>
          <w:sz w:val="28"/>
          <w:szCs w:val="28"/>
          <w:vertAlign w:val="superscript"/>
          <w:lang w:eastAsia="en-US"/>
        </w:rPr>
      </w:pPr>
      <w:r w:rsidRPr="00EB0F5A">
        <w:rPr>
          <w:rFonts w:ascii="Times New Roman" w:hAnsi="Times New Roman" w:cs="Times New Roman"/>
          <w:sz w:val="28"/>
          <w:szCs w:val="28"/>
          <w:lang w:eastAsia="en-US"/>
        </w:rPr>
        <w:tab/>
        <w:t xml:space="preserve">                            </w:t>
      </w:r>
      <w:r w:rsidRPr="00EB0F5A">
        <w:rPr>
          <w:rFonts w:ascii="Times New Roman" w:hAnsi="Times New Roman" w:cs="Times New Roman"/>
          <w:sz w:val="28"/>
          <w:szCs w:val="28"/>
          <w:vertAlign w:val="superscript"/>
          <w:lang w:eastAsia="en-US"/>
        </w:rPr>
        <w:t>(Ф.И.О. подпись)</w:t>
      </w:r>
      <w:r w:rsidRPr="00EB0F5A">
        <w:rPr>
          <w:rFonts w:ascii="Times New Roman" w:hAnsi="Times New Roman" w:cs="Times New Roman"/>
          <w:sz w:val="28"/>
          <w:szCs w:val="28"/>
          <w:vertAlign w:val="superscript"/>
          <w:lang w:eastAsia="en-US"/>
        </w:rPr>
        <w:tab/>
        <w:t>(Дата)</w:t>
      </w:r>
    </w:p>
    <w:p w:rsidR="00EB0F5A" w:rsidRPr="00EB0F5A" w:rsidRDefault="00EB0F5A" w:rsidP="00EB0F5A">
      <w:pPr>
        <w:widowControl/>
        <w:tabs>
          <w:tab w:val="center" w:pos="7285"/>
          <w:tab w:val="left" w:pos="12525"/>
        </w:tabs>
        <w:autoSpaceDE/>
        <w:autoSpaceDN/>
        <w:adjustRightInd/>
        <w:ind w:firstLine="0"/>
        <w:jc w:val="left"/>
        <w:rPr>
          <w:rFonts w:ascii="Times New Roman" w:hAnsi="Times New Roman" w:cs="Times New Roman"/>
          <w:sz w:val="28"/>
          <w:szCs w:val="28"/>
          <w:lang w:eastAsia="en-US"/>
        </w:rPr>
      </w:pPr>
    </w:p>
    <w:p w:rsidR="00EB0F5A" w:rsidRPr="00EB0F5A" w:rsidRDefault="00EB0F5A" w:rsidP="00EB0F5A">
      <w:pPr>
        <w:widowControl/>
        <w:tabs>
          <w:tab w:val="center" w:pos="7285"/>
          <w:tab w:val="left" w:pos="12525"/>
        </w:tabs>
        <w:autoSpaceDE/>
        <w:autoSpaceDN/>
        <w:adjustRightInd/>
        <w:ind w:firstLine="0"/>
        <w:jc w:val="left"/>
        <w:rPr>
          <w:rFonts w:ascii="Times New Roman" w:hAnsi="Times New Roman" w:cs="Times New Roman"/>
          <w:sz w:val="28"/>
          <w:szCs w:val="28"/>
          <w:lang w:eastAsia="en-US"/>
        </w:rPr>
      </w:pPr>
    </w:p>
    <w:p w:rsidR="00EB0F5A" w:rsidRPr="00EB0F5A" w:rsidRDefault="00EB0F5A" w:rsidP="00EB0F5A">
      <w:pPr>
        <w:widowControl/>
        <w:autoSpaceDE/>
        <w:autoSpaceDN/>
        <w:adjustRightInd/>
        <w:spacing w:line="276" w:lineRule="auto"/>
        <w:ind w:firstLine="0"/>
        <w:jc w:val="left"/>
        <w:rPr>
          <w:rFonts w:ascii="Times New Roman" w:hAnsi="Times New Roman" w:cs="Times New Roman"/>
          <w:sz w:val="28"/>
          <w:szCs w:val="28"/>
          <w:lang w:eastAsia="en-US"/>
        </w:rPr>
      </w:pPr>
      <w:r w:rsidRPr="00EB0F5A">
        <w:rPr>
          <w:rFonts w:ascii="Times New Roman" w:hAnsi="Times New Roman" w:cs="Times New Roman"/>
          <w:sz w:val="28"/>
          <w:szCs w:val="28"/>
          <w:lang w:eastAsia="en-US"/>
        </w:rPr>
        <w:t>Главный специалист администрации</w:t>
      </w:r>
    </w:p>
    <w:p w:rsidR="00EB0F5A" w:rsidRPr="00EB0F5A" w:rsidRDefault="00EB0F5A" w:rsidP="00EB0F5A">
      <w:pPr>
        <w:widowControl/>
        <w:autoSpaceDE/>
        <w:autoSpaceDN/>
        <w:adjustRightInd/>
        <w:spacing w:line="276" w:lineRule="auto"/>
        <w:ind w:firstLine="0"/>
        <w:jc w:val="left"/>
        <w:rPr>
          <w:rFonts w:ascii="Times New Roman" w:hAnsi="Times New Roman" w:cs="Times New Roman"/>
          <w:sz w:val="28"/>
          <w:szCs w:val="28"/>
          <w:lang w:eastAsia="en-US"/>
        </w:rPr>
      </w:pPr>
      <w:r w:rsidRPr="00EB0F5A">
        <w:rPr>
          <w:rFonts w:ascii="Times New Roman" w:hAnsi="Times New Roman" w:cs="Times New Roman"/>
          <w:sz w:val="28"/>
          <w:szCs w:val="28"/>
          <w:lang w:eastAsia="en-US"/>
        </w:rPr>
        <w:t>Пушкинского сельского поселения</w:t>
      </w:r>
    </w:p>
    <w:p w:rsidR="00EB0F5A" w:rsidRPr="00EB0F5A" w:rsidRDefault="00EB0F5A" w:rsidP="00EB0F5A">
      <w:pPr>
        <w:widowControl/>
        <w:autoSpaceDE/>
        <w:autoSpaceDN/>
        <w:adjustRightInd/>
        <w:spacing w:line="276" w:lineRule="auto"/>
        <w:ind w:firstLine="0"/>
        <w:jc w:val="left"/>
        <w:rPr>
          <w:rFonts w:ascii="Calibri" w:hAnsi="Calibri" w:cs="Times New Roman"/>
          <w:lang w:eastAsia="en-US"/>
        </w:rPr>
      </w:pPr>
      <w:r w:rsidRPr="00EB0F5A">
        <w:rPr>
          <w:rFonts w:ascii="Times New Roman" w:hAnsi="Times New Roman" w:cs="Times New Roman"/>
          <w:sz w:val="28"/>
          <w:szCs w:val="28"/>
          <w:lang w:eastAsia="en-US"/>
        </w:rPr>
        <w:t>Гулькевичского района</w:t>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t>Е.В. Берсенева</w:t>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t xml:space="preserve">                                                  </w:t>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p>
    <w:p w:rsidR="00EB0F5A" w:rsidRPr="00EB0F5A" w:rsidRDefault="00EB0F5A" w:rsidP="00EB0F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16" w:lineRule="auto"/>
        <w:ind w:firstLine="0"/>
        <w:rPr>
          <w:rFonts w:ascii="Times New Roman" w:hAnsi="Times New Roman" w:cs="Times New Roman"/>
          <w:sz w:val="28"/>
          <w:szCs w:val="28"/>
          <w:lang w:eastAsia="en-US"/>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p w:rsidR="00EB0F5A" w:rsidRDefault="00EB0F5A" w:rsidP="00457284">
      <w:pPr>
        <w:widowControl/>
        <w:autoSpaceDE/>
        <w:autoSpaceDN/>
        <w:adjustRightInd/>
        <w:ind w:firstLine="0"/>
        <w:rPr>
          <w:rFonts w:ascii="Times New Roman" w:eastAsia="Times New Roman" w:hAnsi="Times New Roman" w:cs="Times New Roman"/>
          <w:b/>
          <w:sz w:val="28"/>
          <w:szCs w:val="28"/>
        </w:rPr>
      </w:pPr>
    </w:p>
    <w:tbl>
      <w:tblPr>
        <w:tblW w:w="0" w:type="auto"/>
        <w:tblLook w:val="04A0" w:firstRow="1" w:lastRow="0" w:firstColumn="1" w:lastColumn="0" w:noHBand="0" w:noVBand="1"/>
      </w:tblPr>
      <w:tblGrid>
        <w:gridCol w:w="4596"/>
        <w:gridCol w:w="5400"/>
      </w:tblGrid>
      <w:tr w:rsidR="00EB0F5A" w:rsidRPr="00EB0F5A" w:rsidTr="005B1385">
        <w:tc>
          <w:tcPr>
            <w:tcW w:w="7393" w:type="dxa"/>
            <w:shd w:val="clear" w:color="auto" w:fill="auto"/>
          </w:tcPr>
          <w:p w:rsidR="00EB0F5A" w:rsidRPr="00EB0F5A" w:rsidRDefault="00EB0F5A" w:rsidP="00EB0F5A">
            <w:pPr>
              <w:widowControl/>
              <w:autoSpaceDE/>
              <w:autoSpaceDN/>
              <w:adjustRightInd/>
              <w:ind w:firstLine="0"/>
              <w:jc w:val="left"/>
              <w:rPr>
                <w:rFonts w:ascii="Calibri" w:hAnsi="Calibri" w:cs="Times New Roman"/>
                <w:sz w:val="28"/>
                <w:szCs w:val="28"/>
                <w:lang w:eastAsia="en-US"/>
              </w:rPr>
            </w:pPr>
          </w:p>
        </w:tc>
        <w:tc>
          <w:tcPr>
            <w:tcW w:w="7393"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8"/>
                <w:szCs w:val="28"/>
                <w:lang w:eastAsia="en-US"/>
              </w:rPr>
            </w:pP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ПРИЛОЖЕНИЕ № 3</w:t>
            </w:r>
          </w:p>
          <w:p w:rsidR="00EB0F5A" w:rsidRPr="00EB0F5A" w:rsidRDefault="00EB0F5A" w:rsidP="00EB0F5A">
            <w:pPr>
              <w:ind w:firstLine="0"/>
              <w:jc w:val="center"/>
              <w:rPr>
                <w:rFonts w:ascii="Times New Roman" w:eastAsia="Times New Roman" w:hAnsi="Times New Roman" w:cs="Times New Roman"/>
                <w:sz w:val="28"/>
                <w:szCs w:val="28"/>
              </w:rPr>
            </w:pPr>
            <w:r w:rsidRPr="00EB0F5A">
              <w:rPr>
                <w:rFonts w:ascii="Times New Roman" w:eastAsia="Times New Roman" w:hAnsi="Times New Roman" w:cs="Times New Roman"/>
                <w:sz w:val="28"/>
                <w:szCs w:val="28"/>
              </w:rPr>
              <w:t>к порядку осуществления полномочий по внутреннему муниципальному финансовому контролю в Пушкинском сельском  поселении Гулькевичского района</w:t>
            </w:r>
          </w:p>
          <w:p w:rsidR="00EB0F5A" w:rsidRPr="00EB0F5A" w:rsidRDefault="00EB0F5A" w:rsidP="00EB0F5A">
            <w:pPr>
              <w:widowControl/>
              <w:autoSpaceDE/>
              <w:autoSpaceDN/>
              <w:adjustRightInd/>
              <w:ind w:firstLine="0"/>
              <w:jc w:val="left"/>
              <w:rPr>
                <w:rFonts w:ascii="Calibri" w:hAnsi="Calibri" w:cs="Times New Roman"/>
                <w:sz w:val="28"/>
                <w:szCs w:val="28"/>
                <w:lang w:eastAsia="en-US"/>
              </w:rPr>
            </w:pPr>
          </w:p>
        </w:tc>
      </w:tr>
    </w:tbl>
    <w:p w:rsidR="00EB0F5A" w:rsidRPr="00EB0F5A" w:rsidRDefault="00EB0F5A" w:rsidP="00EB0F5A">
      <w:pPr>
        <w:widowControl/>
        <w:autoSpaceDE/>
        <w:autoSpaceDN/>
        <w:adjustRightInd/>
        <w:ind w:left="8222" w:firstLine="0"/>
        <w:jc w:val="center"/>
        <w:rPr>
          <w:rFonts w:ascii="Times New Roman" w:hAnsi="Times New Roman" w:cs="Times New Roman"/>
          <w:sz w:val="28"/>
          <w:szCs w:val="28"/>
          <w:lang w:eastAsia="en-US"/>
        </w:rPr>
      </w:pP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ЖУРНАЛ ВНУТРЕННЕГО ФИНАНСОВОГО КОНТРОЛЯ</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_______________________________________________________________________</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r w:rsidRPr="00EB0F5A">
        <w:rPr>
          <w:rFonts w:ascii="Times New Roman" w:hAnsi="Times New Roman" w:cs="Times New Roman"/>
          <w:sz w:val="28"/>
          <w:szCs w:val="28"/>
          <w:lang w:eastAsia="en-US"/>
        </w:rPr>
        <w:t>(наименование структурного подразделения)</w:t>
      </w:r>
    </w:p>
    <w:p w:rsidR="00EB0F5A" w:rsidRPr="00EB0F5A" w:rsidRDefault="00EB0F5A" w:rsidP="00EB0F5A">
      <w:pPr>
        <w:widowControl/>
        <w:autoSpaceDE/>
        <w:autoSpaceDN/>
        <w:adjustRightInd/>
        <w:ind w:firstLine="0"/>
        <w:jc w:val="center"/>
        <w:rPr>
          <w:rFonts w:ascii="Times New Roman" w:hAnsi="Times New Roman" w:cs="Times New Roman"/>
          <w:sz w:val="28"/>
          <w:szCs w:val="28"/>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1275"/>
        <w:gridCol w:w="1418"/>
        <w:gridCol w:w="1134"/>
        <w:gridCol w:w="1559"/>
        <w:gridCol w:w="2126"/>
      </w:tblGrid>
      <w:tr w:rsidR="00EB0F5A" w:rsidRPr="00EB0F5A" w:rsidTr="00EB0F5A">
        <w:tc>
          <w:tcPr>
            <w:tcW w:w="675"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 п/п</w:t>
            </w:r>
          </w:p>
        </w:tc>
        <w:tc>
          <w:tcPr>
            <w:tcW w:w="1560"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Внутренняя бюджетная процедура</w:t>
            </w:r>
          </w:p>
        </w:tc>
        <w:tc>
          <w:tcPr>
            <w:tcW w:w="1275"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Должностное лицо, ответственное за выполнение операции</w:t>
            </w:r>
          </w:p>
        </w:tc>
        <w:tc>
          <w:tcPr>
            <w:tcW w:w="141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Должностные лица, осуществляющие контрольные действия</w:t>
            </w:r>
          </w:p>
        </w:tc>
        <w:tc>
          <w:tcPr>
            <w:tcW w:w="113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Выявленные недостатки и (или) нарушения, при исполнении бюджетных процедур</w:t>
            </w:r>
          </w:p>
        </w:tc>
        <w:tc>
          <w:tcPr>
            <w:tcW w:w="1559"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Сведения  о причинах и обстоятельствах рисков возникновения нарушений и (или) недостатков</w:t>
            </w:r>
          </w:p>
        </w:tc>
        <w:tc>
          <w:tcPr>
            <w:tcW w:w="2126"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Принятые меры по устранению нарушений и (или) недостатков</w:t>
            </w:r>
          </w:p>
        </w:tc>
      </w:tr>
      <w:tr w:rsidR="00EB0F5A" w:rsidRPr="00EB0F5A" w:rsidTr="00EB0F5A">
        <w:tc>
          <w:tcPr>
            <w:tcW w:w="675"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1</w:t>
            </w:r>
          </w:p>
        </w:tc>
        <w:tc>
          <w:tcPr>
            <w:tcW w:w="1560"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2</w:t>
            </w:r>
          </w:p>
        </w:tc>
        <w:tc>
          <w:tcPr>
            <w:tcW w:w="1275"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3</w:t>
            </w:r>
          </w:p>
        </w:tc>
        <w:tc>
          <w:tcPr>
            <w:tcW w:w="1418"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4</w:t>
            </w:r>
          </w:p>
        </w:tc>
        <w:tc>
          <w:tcPr>
            <w:tcW w:w="1134"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5</w:t>
            </w:r>
          </w:p>
        </w:tc>
        <w:tc>
          <w:tcPr>
            <w:tcW w:w="1559"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6</w:t>
            </w:r>
          </w:p>
        </w:tc>
        <w:tc>
          <w:tcPr>
            <w:tcW w:w="2126"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r w:rsidRPr="00EB0F5A">
              <w:rPr>
                <w:rFonts w:ascii="Times New Roman" w:hAnsi="Times New Roman" w:cs="Times New Roman"/>
                <w:sz w:val="24"/>
                <w:szCs w:val="24"/>
                <w:lang w:eastAsia="en-US"/>
              </w:rPr>
              <w:t>7</w:t>
            </w:r>
          </w:p>
        </w:tc>
      </w:tr>
      <w:tr w:rsidR="00EB0F5A" w:rsidRPr="00EB0F5A" w:rsidTr="00EB0F5A">
        <w:tc>
          <w:tcPr>
            <w:tcW w:w="675"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p>
        </w:tc>
        <w:tc>
          <w:tcPr>
            <w:tcW w:w="1560"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275"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41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2126"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r>
      <w:tr w:rsidR="00EB0F5A" w:rsidRPr="00EB0F5A" w:rsidTr="00EB0F5A">
        <w:tc>
          <w:tcPr>
            <w:tcW w:w="675"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p>
        </w:tc>
        <w:tc>
          <w:tcPr>
            <w:tcW w:w="1560"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275"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41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2126"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r>
      <w:tr w:rsidR="00EB0F5A" w:rsidRPr="00EB0F5A" w:rsidTr="00EB0F5A">
        <w:tc>
          <w:tcPr>
            <w:tcW w:w="675"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p>
        </w:tc>
        <w:tc>
          <w:tcPr>
            <w:tcW w:w="1560"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275"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41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2126"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r>
      <w:tr w:rsidR="00EB0F5A" w:rsidRPr="00EB0F5A" w:rsidTr="00EB0F5A">
        <w:tc>
          <w:tcPr>
            <w:tcW w:w="675"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p>
        </w:tc>
        <w:tc>
          <w:tcPr>
            <w:tcW w:w="1560"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275"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41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2126"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r>
      <w:tr w:rsidR="00EB0F5A" w:rsidRPr="00EB0F5A" w:rsidTr="00EB0F5A">
        <w:tc>
          <w:tcPr>
            <w:tcW w:w="675"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p>
        </w:tc>
        <w:tc>
          <w:tcPr>
            <w:tcW w:w="1560"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275"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41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2126"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r>
      <w:tr w:rsidR="00EB0F5A" w:rsidRPr="00EB0F5A" w:rsidTr="00EB0F5A">
        <w:tc>
          <w:tcPr>
            <w:tcW w:w="675" w:type="dxa"/>
            <w:shd w:val="clear" w:color="auto" w:fill="auto"/>
          </w:tcPr>
          <w:p w:rsidR="00EB0F5A" w:rsidRPr="00EB0F5A" w:rsidRDefault="00EB0F5A" w:rsidP="00EB0F5A">
            <w:pPr>
              <w:widowControl/>
              <w:autoSpaceDE/>
              <w:autoSpaceDN/>
              <w:adjustRightInd/>
              <w:ind w:firstLine="0"/>
              <w:jc w:val="center"/>
              <w:rPr>
                <w:rFonts w:ascii="Times New Roman" w:hAnsi="Times New Roman" w:cs="Times New Roman"/>
                <w:sz w:val="24"/>
                <w:szCs w:val="24"/>
                <w:lang w:eastAsia="en-US"/>
              </w:rPr>
            </w:pPr>
          </w:p>
        </w:tc>
        <w:tc>
          <w:tcPr>
            <w:tcW w:w="1560"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275"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418"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134"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1559"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c>
          <w:tcPr>
            <w:tcW w:w="2126" w:type="dxa"/>
            <w:shd w:val="clear" w:color="auto" w:fill="auto"/>
          </w:tcPr>
          <w:p w:rsidR="00EB0F5A" w:rsidRPr="00EB0F5A" w:rsidRDefault="00EB0F5A" w:rsidP="00EB0F5A">
            <w:pPr>
              <w:widowControl/>
              <w:autoSpaceDE/>
              <w:autoSpaceDN/>
              <w:adjustRightInd/>
              <w:ind w:firstLine="0"/>
              <w:jc w:val="left"/>
              <w:rPr>
                <w:rFonts w:ascii="Times New Roman" w:hAnsi="Times New Roman" w:cs="Times New Roman"/>
                <w:sz w:val="24"/>
                <w:szCs w:val="24"/>
                <w:lang w:eastAsia="en-US"/>
              </w:rPr>
            </w:pPr>
          </w:p>
        </w:tc>
      </w:tr>
    </w:tbl>
    <w:p w:rsidR="00EB0F5A" w:rsidRPr="00EB0F5A" w:rsidRDefault="00EB0F5A" w:rsidP="00EB0F5A">
      <w:pPr>
        <w:widowControl/>
        <w:autoSpaceDE/>
        <w:autoSpaceDN/>
        <w:adjustRightInd/>
        <w:ind w:firstLine="0"/>
        <w:jc w:val="left"/>
        <w:rPr>
          <w:rFonts w:ascii="Calibri" w:hAnsi="Calibri" w:cs="Times New Roman"/>
          <w:lang w:eastAsia="en-US"/>
        </w:rPr>
      </w:pPr>
    </w:p>
    <w:p w:rsidR="00EB0F5A" w:rsidRPr="00EB0F5A" w:rsidRDefault="00EB0F5A" w:rsidP="00EB0F5A">
      <w:pPr>
        <w:widowControl/>
        <w:tabs>
          <w:tab w:val="center" w:pos="7285"/>
          <w:tab w:val="left" w:pos="12525"/>
        </w:tabs>
        <w:autoSpaceDE/>
        <w:autoSpaceDN/>
        <w:adjustRightInd/>
        <w:ind w:firstLine="0"/>
        <w:jc w:val="left"/>
        <w:rPr>
          <w:rFonts w:ascii="Times New Roman" w:hAnsi="Times New Roman" w:cs="Times New Roman"/>
          <w:sz w:val="28"/>
          <w:szCs w:val="28"/>
          <w:lang w:eastAsia="en-US"/>
        </w:rPr>
      </w:pPr>
      <w:r w:rsidRPr="00EB0F5A">
        <w:rPr>
          <w:rFonts w:ascii="Times New Roman" w:hAnsi="Times New Roman" w:cs="Times New Roman"/>
          <w:sz w:val="28"/>
          <w:szCs w:val="28"/>
          <w:lang w:eastAsia="en-US"/>
        </w:rPr>
        <w:t>Главный специалист администрации</w:t>
      </w:r>
    </w:p>
    <w:p w:rsidR="00EB0F5A" w:rsidRPr="00EB0F5A" w:rsidRDefault="00EB0F5A" w:rsidP="00EB0F5A">
      <w:pPr>
        <w:widowControl/>
        <w:tabs>
          <w:tab w:val="center" w:pos="7285"/>
          <w:tab w:val="left" w:pos="12525"/>
        </w:tabs>
        <w:autoSpaceDE/>
        <w:autoSpaceDN/>
        <w:adjustRightInd/>
        <w:ind w:firstLine="0"/>
        <w:jc w:val="left"/>
        <w:rPr>
          <w:rFonts w:ascii="Times New Roman" w:hAnsi="Times New Roman" w:cs="Times New Roman"/>
          <w:sz w:val="28"/>
          <w:szCs w:val="28"/>
          <w:lang w:eastAsia="en-US"/>
        </w:rPr>
      </w:pPr>
      <w:r w:rsidRPr="00EB0F5A">
        <w:rPr>
          <w:rFonts w:ascii="Times New Roman" w:hAnsi="Times New Roman" w:cs="Times New Roman"/>
          <w:sz w:val="28"/>
          <w:szCs w:val="28"/>
          <w:lang w:eastAsia="en-US"/>
        </w:rPr>
        <w:t>Пушкинского сельского поселения</w:t>
      </w:r>
    </w:p>
    <w:p w:rsidR="00EB0F5A" w:rsidRPr="00EB0F5A" w:rsidRDefault="00EB0F5A" w:rsidP="00EB0F5A">
      <w:pPr>
        <w:widowControl/>
        <w:autoSpaceDE/>
        <w:autoSpaceDN/>
        <w:adjustRightInd/>
        <w:spacing w:line="276" w:lineRule="auto"/>
        <w:ind w:firstLine="0"/>
        <w:jc w:val="left"/>
        <w:rPr>
          <w:rFonts w:ascii="Calibri" w:hAnsi="Calibri" w:cs="Times New Roman"/>
          <w:lang w:eastAsia="en-US"/>
        </w:rPr>
      </w:pPr>
      <w:r w:rsidRPr="00EB0F5A">
        <w:rPr>
          <w:rFonts w:ascii="Times New Roman" w:hAnsi="Times New Roman" w:cs="Times New Roman"/>
          <w:sz w:val="28"/>
          <w:szCs w:val="28"/>
          <w:lang w:eastAsia="en-US"/>
        </w:rPr>
        <w:t>Гулькевичского района</w:t>
      </w:r>
      <w:r w:rsidRPr="00EB0F5A">
        <w:rPr>
          <w:rFonts w:ascii="Times New Roman" w:hAnsi="Times New Roman" w:cs="Times New Roman"/>
          <w:sz w:val="28"/>
          <w:szCs w:val="28"/>
          <w:lang w:eastAsia="en-US"/>
        </w:rPr>
        <w:tab/>
      </w:r>
      <w:r>
        <w:rPr>
          <w:rFonts w:ascii="Times New Roman" w:hAnsi="Times New Roman" w:cs="Times New Roman"/>
          <w:sz w:val="28"/>
          <w:szCs w:val="28"/>
          <w:lang w:eastAsia="en-US"/>
        </w:rPr>
        <w:t xml:space="preserve">                                                           </w:t>
      </w:r>
      <w:bookmarkStart w:id="1" w:name="_GoBack"/>
      <w:bookmarkEnd w:id="1"/>
      <w:r w:rsidRPr="00EB0F5A">
        <w:rPr>
          <w:rFonts w:ascii="Times New Roman" w:hAnsi="Times New Roman" w:cs="Times New Roman"/>
          <w:sz w:val="28"/>
          <w:szCs w:val="28"/>
          <w:lang w:eastAsia="en-US"/>
        </w:rPr>
        <w:t>Е.В. Берсенева</w:t>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t xml:space="preserve">                                                  </w:t>
      </w: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r>
    </w:p>
    <w:p w:rsidR="00EB0F5A" w:rsidRPr="00EB0F5A" w:rsidRDefault="00EB0F5A" w:rsidP="00EB0F5A">
      <w:pPr>
        <w:widowControl/>
        <w:tabs>
          <w:tab w:val="center" w:pos="7285"/>
          <w:tab w:val="left" w:pos="12525"/>
        </w:tabs>
        <w:autoSpaceDE/>
        <w:autoSpaceDN/>
        <w:adjustRightInd/>
        <w:ind w:firstLine="0"/>
        <w:jc w:val="left"/>
        <w:rPr>
          <w:rFonts w:ascii="Times New Roman" w:hAnsi="Times New Roman" w:cs="Times New Roman"/>
          <w:sz w:val="28"/>
          <w:szCs w:val="28"/>
          <w:vertAlign w:val="superscript"/>
          <w:lang w:eastAsia="en-US"/>
        </w:rPr>
      </w:pPr>
      <w:r w:rsidRPr="00EB0F5A">
        <w:rPr>
          <w:rFonts w:ascii="Times New Roman" w:hAnsi="Times New Roman" w:cs="Times New Roman"/>
          <w:sz w:val="28"/>
          <w:szCs w:val="28"/>
          <w:lang w:eastAsia="en-US"/>
        </w:rPr>
        <w:tab/>
      </w:r>
      <w:r w:rsidRPr="00EB0F5A">
        <w:rPr>
          <w:rFonts w:ascii="Times New Roman" w:hAnsi="Times New Roman" w:cs="Times New Roman"/>
          <w:sz w:val="28"/>
          <w:szCs w:val="28"/>
          <w:lang w:eastAsia="en-US"/>
        </w:rPr>
        <w:tab/>
        <w:t>Е.В. Берсенева</w:t>
      </w:r>
    </w:p>
    <w:p w:rsidR="00EB0F5A" w:rsidRPr="00457284" w:rsidRDefault="00EB0F5A" w:rsidP="00457284">
      <w:pPr>
        <w:widowControl/>
        <w:autoSpaceDE/>
        <w:autoSpaceDN/>
        <w:adjustRightInd/>
        <w:ind w:firstLine="0"/>
        <w:rPr>
          <w:rFonts w:ascii="Times New Roman" w:eastAsia="Times New Roman" w:hAnsi="Times New Roman" w:cs="Times New Roman"/>
          <w:b/>
          <w:sz w:val="28"/>
          <w:szCs w:val="28"/>
        </w:rPr>
      </w:pPr>
    </w:p>
    <w:sectPr w:rsidR="00EB0F5A" w:rsidRPr="00457284" w:rsidSect="00457284">
      <w:pgSz w:w="11906" w:h="16838"/>
      <w:pgMar w:top="851" w:right="850" w:bottom="426" w:left="1276"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E1" w:rsidRDefault="005562E1" w:rsidP="00457284">
      <w:r>
        <w:separator/>
      </w:r>
    </w:p>
  </w:endnote>
  <w:endnote w:type="continuationSeparator" w:id="0">
    <w:p w:rsidR="005562E1" w:rsidRDefault="005562E1" w:rsidP="00457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E1" w:rsidRDefault="005562E1" w:rsidP="00457284">
      <w:r>
        <w:separator/>
      </w:r>
    </w:p>
  </w:footnote>
  <w:footnote w:type="continuationSeparator" w:id="0">
    <w:p w:rsidR="005562E1" w:rsidRDefault="005562E1" w:rsidP="004572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63A"/>
    <w:multiLevelType w:val="multilevel"/>
    <w:tmpl w:val="C3BC7C46"/>
    <w:lvl w:ilvl="0">
      <w:start w:val="1"/>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nsid w:val="11DE2019"/>
    <w:multiLevelType w:val="multilevel"/>
    <w:tmpl w:val="1E2034B4"/>
    <w:lvl w:ilvl="0">
      <w:start w:val="1"/>
      <w:numFmt w:val="decimal"/>
      <w:lvlText w:val="%1."/>
      <w:lvlJc w:val="left"/>
      <w:pPr>
        <w:ind w:left="480" w:hanging="480"/>
      </w:pPr>
      <w:rPr>
        <w:rFonts w:hint="default"/>
      </w:rPr>
    </w:lvl>
    <w:lvl w:ilvl="1">
      <w:start w:val="1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249A4EBB"/>
    <w:multiLevelType w:val="multilevel"/>
    <w:tmpl w:val="42F8713C"/>
    <w:lvl w:ilvl="0">
      <w:start w:val="1"/>
      <w:numFmt w:val="upperRoman"/>
      <w:lvlText w:val="%1."/>
      <w:lvlJc w:val="left"/>
      <w:pPr>
        <w:ind w:left="1146"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3">
    <w:nsid w:val="263757DD"/>
    <w:multiLevelType w:val="multilevel"/>
    <w:tmpl w:val="11B8FC40"/>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60"/>
    <w:rsid w:val="0008209A"/>
    <w:rsid w:val="00082BD5"/>
    <w:rsid w:val="000A62DE"/>
    <w:rsid w:val="000B3621"/>
    <w:rsid w:val="000D0794"/>
    <w:rsid w:val="00326AC2"/>
    <w:rsid w:val="00457284"/>
    <w:rsid w:val="005562E1"/>
    <w:rsid w:val="005B03E5"/>
    <w:rsid w:val="0062650F"/>
    <w:rsid w:val="00682ECD"/>
    <w:rsid w:val="007517F0"/>
    <w:rsid w:val="00756F0B"/>
    <w:rsid w:val="00790860"/>
    <w:rsid w:val="007D27E2"/>
    <w:rsid w:val="007F4BB6"/>
    <w:rsid w:val="00816056"/>
    <w:rsid w:val="0092543B"/>
    <w:rsid w:val="00960056"/>
    <w:rsid w:val="00993C22"/>
    <w:rsid w:val="00A01AB3"/>
    <w:rsid w:val="00BD7B91"/>
    <w:rsid w:val="00C130A1"/>
    <w:rsid w:val="00C56594"/>
    <w:rsid w:val="00CC086D"/>
    <w:rsid w:val="00D97C39"/>
    <w:rsid w:val="00E446BA"/>
    <w:rsid w:val="00E451E3"/>
    <w:rsid w:val="00E510A5"/>
    <w:rsid w:val="00E85FA1"/>
    <w:rsid w:val="00EB0F5A"/>
    <w:rsid w:val="00FB1400"/>
    <w:rsid w:val="00FF50F4"/>
    <w:rsid w:val="00FF56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footnote text"/>
    <w:basedOn w:val="a"/>
    <w:link w:val="a6"/>
    <w:uiPriority w:val="99"/>
    <w:semiHidden/>
    <w:unhideWhenUsed/>
    <w:rsid w:val="00457284"/>
    <w:rPr>
      <w:sz w:val="20"/>
      <w:szCs w:val="20"/>
    </w:rPr>
  </w:style>
  <w:style w:type="character" w:customStyle="1" w:styleId="a6">
    <w:name w:val="Текст сноски Знак"/>
    <w:basedOn w:val="a0"/>
    <w:link w:val="a5"/>
    <w:uiPriority w:val="99"/>
    <w:semiHidden/>
    <w:rsid w:val="00457284"/>
    <w:rPr>
      <w:rFonts w:ascii="Arial" w:eastAsia="Calibri" w:hAnsi="Arial" w:cs="Arial"/>
      <w:sz w:val="20"/>
      <w:szCs w:val="20"/>
      <w:lang w:eastAsia="ru-RU"/>
    </w:rPr>
  </w:style>
  <w:style w:type="character" w:customStyle="1" w:styleId="a7">
    <w:name w:val="Символ сноски"/>
    <w:rsid w:val="00457284"/>
  </w:style>
  <w:style w:type="paragraph" w:styleId="a8">
    <w:name w:val="List Paragraph"/>
    <w:basedOn w:val="a"/>
    <w:uiPriority w:val="34"/>
    <w:qFormat/>
    <w:rsid w:val="009254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56"/>
    <w:pPr>
      <w:widowControl w:val="0"/>
      <w:autoSpaceDE w:val="0"/>
      <w:autoSpaceDN w:val="0"/>
      <w:adjustRightInd w:val="0"/>
      <w:spacing w:after="0" w:line="240" w:lineRule="auto"/>
      <w:ind w:firstLine="720"/>
      <w:jc w:val="both"/>
    </w:pPr>
    <w:rPr>
      <w:rFonts w:ascii="Arial" w:eastAsia="Calibri"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7C3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97C39"/>
    <w:rPr>
      <w:rFonts w:ascii="Tahoma" w:hAnsi="Tahoma" w:cs="Tahoma"/>
      <w:sz w:val="16"/>
      <w:szCs w:val="16"/>
    </w:rPr>
  </w:style>
  <w:style w:type="character" w:customStyle="1" w:styleId="a4">
    <w:name w:val="Текст выноски Знак"/>
    <w:basedOn w:val="a0"/>
    <w:link w:val="a3"/>
    <w:uiPriority w:val="99"/>
    <w:semiHidden/>
    <w:rsid w:val="00D97C39"/>
    <w:rPr>
      <w:rFonts w:ascii="Tahoma" w:eastAsia="Calibri" w:hAnsi="Tahoma" w:cs="Tahoma"/>
      <w:sz w:val="16"/>
      <w:szCs w:val="16"/>
      <w:lang w:eastAsia="ru-RU"/>
    </w:rPr>
  </w:style>
  <w:style w:type="paragraph" w:styleId="a5">
    <w:name w:val="footnote text"/>
    <w:basedOn w:val="a"/>
    <w:link w:val="a6"/>
    <w:uiPriority w:val="99"/>
    <w:semiHidden/>
    <w:unhideWhenUsed/>
    <w:rsid w:val="00457284"/>
    <w:rPr>
      <w:sz w:val="20"/>
      <w:szCs w:val="20"/>
    </w:rPr>
  </w:style>
  <w:style w:type="character" w:customStyle="1" w:styleId="a6">
    <w:name w:val="Текст сноски Знак"/>
    <w:basedOn w:val="a0"/>
    <w:link w:val="a5"/>
    <w:uiPriority w:val="99"/>
    <w:semiHidden/>
    <w:rsid w:val="00457284"/>
    <w:rPr>
      <w:rFonts w:ascii="Arial" w:eastAsia="Calibri" w:hAnsi="Arial" w:cs="Arial"/>
      <w:sz w:val="20"/>
      <w:szCs w:val="20"/>
      <w:lang w:eastAsia="ru-RU"/>
    </w:rPr>
  </w:style>
  <w:style w:type="character" w:customStyle="1" w:styleId="a7">
    <w:name w:val="Символ сноски"/>
    <w:rsid w:val="00457284"/>
  </w:style>
  <w:style w:type="paragraph" w:styleId="a8">
    <w:name w:val="List Paragraph"/>
    <w:basedOn w:val="a"/>
    <w:uiPriority w:val="34"/>
    <w:qFormat/>
    <w:rsid w:val="00925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49086">
      <w:bodyDiv w:val="1"/>
      <w:marLeft w:val="0"/>
      <w:marRight w:val="0"/>
      <w:marTop w:val="0"/>
      <w:marBottom w:val="0"/>
      <w:divBdr>
        <w:top w:val="none" w:sz="0" w:space="0" w:color="auto"/>
        <w:left w:val="none" w:sz="0" w:space="0" w:color="auto"/>
        <w:bottom w:val="none" w:sz="0" w:space="0" w:color="auto"/>
        <w:right w:val="none" w:sz="0" w:space="0" w:color="auto"/>
      </w:divBdr>
    </w:div>
    <w:div w:id="165414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5D7071713AE2179F234AE667E14C3ECB36152BB1DC1355DE4A5A2D9D55A117937948AAD8D61OEL3J"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A2501-44A3-4E32-8CFB-058425174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18</Pages>
  <Words>5188</Words>
  <Characters>29578</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cp:lastPrinted>2019-05-31T08:54:00Z</cp:lastPrinted>
  <dcterms:created xsi:type="dcterms:W3CDTF">2019-04-08T07:11:00Z</dcterms:created>
  <dcterms:modified xsi:type="dcterms:W3CDTF">2020-09-03T12:08:00Z</dcterms:modified>
</cp:coreProperties>
</file>