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58433F">
      <w:pPr>
        <w:ind w:firstLine="0"/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78105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81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42"/>
        <w:gridCol w:w="426"/>
        <w:gridCol w:w="1984"/>
        <w:gridCol w:w="5387"/>
        <w:gridCol w:w="425"/>
        <w:gridCol w:w="1134"/>
        <w:gridCol w:w="317"/>
      </w:tblGrid>
      <w:tr w:rsidR="00D97C39" w:rsidRPr="00B916FE" w:rsidTr="00B11DB7">
        <w:trPr>
          <w:gridAfter w:val="1"/>
          <w:wAfter w:w="317" w:type="dxa"/>
          <w:trHeight w:hRule="exact" w:val="774"/>
        </w:trPr>
        <w:tc>
          <w:tcPr>
            <w:tcW w:w="9498" w:type="dxa"/>
            <w:gridSpan w:val="6"/>
            <w:vAlign w:val="bottom"/>
          </w:tcPr>
          <w:p w:rsidR="00D97C39" w:rsidRPr="00B916FE" w:rsidRDefault="00D97C39" w:rsidP="0058433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36"/>
                <w:szCs w:val="36"/>
              </w:rPr>
            </w:pP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ПУШКИНСКОГО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11DB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СЕЛЬСКОГО </w:t>
            </w:r>
            <w:r w:rsidRPr="00B916F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</w:tr>
      <w:tr w:rsidR="00D97C39" w:rsidRPr="00B916FE" w:rsidTr="00B11DB7">
        <w:trPr>
          <w:gridAfter w:val="1"/>
          <w:wAfter w:w="317" w:type="dxa"/>
          <w:trHeight w:hRule="exact" w:val="441"/>
        </w:trPr>
        <w:tc>
          <w:tcPr>
            <w:tcW w:w="9498" w:type="dxa"/>
            <w:gridSpan w:val="6"/>
            <w:vAlign w:val="bottom"/>
          </w:tcPr>
          <w:p w:rsidR="00D97C39" w:rsidRDefault="00B42083" w:rsidP="00C950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32"/>
                <w:szCs w:val="32"/>
                <w:lang w:eastAsia="ar-SA"/>
              </w:rPr>
            </w:pPr>
            <w:r w:rsidRPr="00B42083">
              <w:rPr>
                <w:rFonts w:ascii="Times New Roman" w:eastAsia="Times New Roman" w:hAnsi="Times New Roman" w:cs="Times New Roman"/>
                <w:b/>
                <w:kern w:val="1"/>
                <w:sz w:val="32"/>
                <w:szCs w:val="32"/>
                <w:lang w:eastAsia="ar-SA"/>
              </w:rPr>
              <w:t>ПОСТАНОВЛЕНИЕ</w:t>
            </w:r>
          </w:p>
          <w:p w:rsidR="00B11DB7" w:rsidRPr="00B42083" w:rsidRDefault="00B11DB7" w:rsidP="00C950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</w:tc>
      </w:tr>
      <w:tr w:rsidR="00D97C39" w:rsidRPr="00B916FE" w:rsidTr="00EB29A5">
        <w:trPr>
          <w:gridBefore w:val="1"/>
          <w:wBefore w:w="142" w:type="dxa"/>
          <w:trHeight w:hRule="exact" w:val="567"/>
        </w:trPr>
        <w:tc>
          <w:tcPr>
            <w:tcW w:w="426" w:type="dxa"/>
            <w:vAlign w:val="bottom"/>
          </w:tcPr>
          <w:p w:rsidR="00D97C39" w:rsidRPr="00152104" w:rsidRDefault="00D97C39" w:rsidP="00B11DB7">
            <w:pPr>
              <w:widowControl/>
              <w:autoSpaceDE/>
              <w:autoSpaceDN/>
              <w:adjustRightInd/>
              <w:ind w:left="-108"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EB29A5" w:rsidRDefault="00EB29A5" w:rsidP="00EB29A5">
            <w:pPr>
              <w:widowControl/>
              <w:autoSpaceDE/>
              <w:autoSpaceDN/>
              <w:adjustRightInd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DC584C" w:rsidRPr="00152104" w:rsidRDefault="00EB29A5" w:rsidP="00EB29A5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06.08.20</w:t>
            </w:r>
            <w:r w:rsidR="00E93DBD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87" w:type="dxa"/>
            <w:tcBorders>
              <w:left w:val="nil"/>
            </w:tcBorders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D97C39" w:rsidRPr="00B916FE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6F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451" w:type="dxa"/>
            <w:gridSpan w:val="2"/>
            <w:tcBorders>
              <w:bottom w:val="single" w:sz="4" w:space="0" w:color="auto"/>
            </w:tcBorders>
            <w:vAlign w:val="bottom"/>
          </w:tcPr>
          <w:p w:rsidR="00B802C9" w:rsidRDefault="00B802C9" w:rsidP="008A61E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</w:p>
          <w:p w:rsidR="00DC584C" w:rsidRPr="00D767A2" w:rsidRDefault="00EB29A5" w:rsidP="008A61E6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63</w:t>
            </w:r>
          </w:p>
        </w:tc>
      </w:tr>
      <w:tr w:rsidR="00D97C39" w:rsidRPr="00B916FE" w:rsidTr="00B11DB7">
        <w:trPr>
          <w:gridAfter w:val="1"/>
          <w:wAfter w:w="317" w:type="dxa"/>
          <w:trHeight w:hRule="exact" w:val="454"/>
        </w:trPr>
        <w:tc>
          <w:tcPr>
            <w:tcW w:w="9498" w:type="dxa"/>
            <w:gridSpan w:val="6"/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>с. Пушкинское</w:t>
            </w:r>
          </w:p>
        </w:tc>
      </w:tr>
    </w:tbl>
    <w:p w:rsid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F549B" w:rsidRDefault="009F549B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62699C" w:rsidRPr="0062699C" w:rsidRDefault="0062699C" w:rsidP="0062699C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2699C">
        <w:rPr>
          <w:rFonts w:ascii="Times New Roman" w:eastAsia="Times New Roman" w:hAnsi="Times New Roman" w:cs="Times New Roman"/>
          <w:b/>
          <w:sz w:val="28"/>
          <w:szCs w:val="28"/>
        </w:rPr>
        <w:t xml:space="preserve">Об изменении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балансовой </w:t>
      </w:r>
      <w:r w:rsidRPr="0062699C">
        <w:rPr>
          <w:rFonts w:ascii="Times New Roman" w:eastAsia="Times New Roman" w:hAnsi="Times New Roman" w:cs="Times New Roman"/>
          <w:b/>
          <w:sz w:val="28"/>
          <w:szCs w:val="28"/>
        </w:rPr>
        <w:t xml:space="preserve"> стоимости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основных средств</w:t>
      </w:r>
      <w:r w:rsidRPr="0062699C">
        <w:rPr>
          <w:rFonts w:ascii="Times New Roman" w:eastAsia="Times New Roman" w:hAnsi="Times New Roman" w:cs="Times New Roman"/>
          <w:b/>
          <w:sz w:val="28"/>
          <w:szCs w:val="28"/>
        </w:rPr>
        <w:t xml:space="preserve"> находящихся в собственности </w:t>
      </w:r>
      <w:r w:rsidR="00DC584C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ушкинского сельского </w:t>
      </w:r>
      <w:r w:rsidR="00DC584C">
        <w:rPr>
          <w:rFonts w:ascii="Times New Roman" w:eastAsia="Times New Roman" w:hAnsi="Times New Roman" w:cs="Times New Roman"/>
          <w:b/>
          <w:sz w:val="28"/>
          <w:szCs w:val="28"/>
        </w:rPr>
        <w:t>поселения</w:t>
      </w:r>
      <w:r w:rsidRPr="0062699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2699C">
        <w:rPr>
          <w:rFonts w:ascii="Times New Roman" w:eastAsia="Times New Roman" w:hAnsi="Times New Roman" w:cs="Times New Roman"/>
          <w:b/>
          <w:sz w:val="28"/>
          <w:szCs w:val="28"/>
        </w:rPr>
        <w:t>Гулькевичского</w:t>
      </w:r>
      <w:proofErr w:type="spellEnd"/>
      <w:r w:rsidRPr="0062699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Pr="0062699C">
        <w:rPr>
          <w:rFonts w:ascii="Times New Roman" w:eastAsia="Times New Roman" w:hAnsi="Times New Roman" w:cs="Times New Roman"/>
          <w:b/>
          <w:sz w:val="28"/>
          <w:szCs w:val="28"/>
        </w:rPr>
        <w:t>района  и включённых в муниципальную казну</w:t>
      </w:r>
    </w:p>
    <w:p w:rsidR="00A65653" w:rsidRDefault="00A65653" w:rsidP="00FF139C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DC584C" w:rsidRPr="00FF139C" w:rsidRDefault="00DC584C" w:rsidP="00FF139C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59295A" w:rsidRPr="0059295A" w:rsidRDefault="0059295A" w:rsidP="0059295A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proofErr w:type="gramStart"/>
      <w:r w:rsidRPr="0059295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В соответствии с Федеральным законом Российской Федерации от 6 октября 2003 года № 131-ФЗ «Об общих принципах организации местного самоуправления в Российской Федерации», решением 57 сессии III созыва Совета Пушкинского сельского поселения </w:t>
      </w:r>
      <w:proofErr w:type="spellStart"/>
      <w:r w:rsidRPr="0059295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Гулькевичского</w:t>
      </w:r>
      <w:proofErr w:type="spellEnd"/>
      <w:r w:rsidRPr="0059295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района от 20 июля 2017 года № 6 «Об утверждении Положения о порядке управления и распоряжения имуществом, находящимся в муниципальной собственности Пушкинского сельского поселения </w:t>
      </w:r>
      <w:proofErr w:type="spellStart"/>
      <w:r w:rsidRPr="0059295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Гулькевичского</w:t>
      </w:r>
      <w:proofErr w:type="spellEnd"/>
      <w:r w:rsidRPr="0059295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района»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,</w:t>
      </w:r>
      <w:r w:rsidR="00DC584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</w:t>
      </w:r>
      <w:r w:rsidR="0037775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актом проверки осуществления</w:t>
      </w:r>
      <w:proofErr w:type="gramEnd"/>
      <w:r w:rsidR="0037775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расходов местного бюджета в 2020 году на реализацию мероприятий муниципальной программы «Благоустройство территории в Пушкинском сельском поселении </w:t>
      </w:r>
      <w:proofErr w:type="spellStart"/>
      <w:r w:rsidR="0037775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Гулькевичского</w:t>
      </w:r>
      <w:proofErr w:type="spellEnd"/>
      <w:r w:rsidR="0037775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района на 2020-2025 годы», их отражения в бухгалтерском учете и бухгалтерской  (финансовой) отчётности, достоверности отчета о реализации муниципальной программы, соблюдени</w:t>
      </w:r>
      <w:r w:rsidR="00EB29A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я требований законодательства Российской Федерации о контрактной системе в сфере закупок товаров, работ, услуг, для обеспечения муниципальных нужд администрацией Пушкинского сельского поселения </w:t>
      </w:r>
      <w:proofErr w:type="spellStart"/>
      <w:r w:rsidR="00EB29A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Гулькевичского</w:t>
      </w:r>
      <w:proofErr w:type="spellEnd"/>
      <w:r w:rsidR="00EB29A5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района  </w:t>
      </w:r>
      <w:r w:rsidR="0037775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 от 3 августа 2021 года №5 </w:t>
      </w: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</w:t>
      </w:r>
      <w:proofErr w:type="gramStart"/>
      <w:r w:rsidRPr="0059295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</w:t>
      </w:r>
      <w:proofErr w:type="gramEnd"/>
      <w:r w:rsidRPr="0059295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о с т а н о в л я ю: </w:t>
      </w:r>
    </w:p>
    <w:p w:rsidR="0059295A" w:rsidRDefault="0059295A" w:rsidP="0059295A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59295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1. Внести,</w:t>
      </w:r>
      <w:r w:rsidR="00DC584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</w:t>
      </w:r>
      <w:r w:rsidR="00DC584C" w:rsidRPr="00DC584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изменени</w:t>
      </w:r>
      <w:r w:rsidR="00DC584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я</w:t>
      </w:r>
      <w:r w:rsidR="00DC584C" w:rsidRPr="00DC584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</w:t>
      </w:r>
      <w:r w:rsidR="00DC584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в </w:t>
      </w:r>
      <w:r w:rsidR="00DC584C" w:rsidRPr="00DC584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балансов</w:t>
      </w:r>
      <w:r w:rsidR="00DC584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ую</w:t>
      </w:r>
      <w:r w:rsidR="00DC584C" w:rsidRPr="00DC584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 стоимост</w:t>
      </w:r>
      <w:r w:rsidR="00DC584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ь</w:t>
      </w:r>
      <w:r w:rsidR="00DC584C" w:rsidRPr="00DC584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основных средств находящихся в собственности </w:t>
      </w:r>
      <w:r w:rsidR="00DC584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П</w:t>
      </w:r>
      <w:r w:rsidR="00DC584C" w:rsidRPr="00DC584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ушкинского сельского поселения  </w:t>
      </w:r>
      <w:proofErr w:type="spellStart"/>
      <w:r w:rsidR="00DC584C" w:rsidRPr="00DC584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Гулькевичского</w:t>
      </w:r>
      <w:proofErr w:type="spellEnd"/>
      <w:r w:rsidR="00DC584C" w:rsidRPr="00DC584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района  и включённых в муниципальную казну</w:t>
      </w:r>
      <w:r w:rsidR="00DC584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,</w:t>
      </w:r>
      <w:r w:rsidRPr="0059295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</w:t>
      </w:r>
      <w:r w:rsidR="00DC584C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а именно</w:t>
      </w:r>
      <w:r w:rsidRPr="0059295A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:</w:t>
      </w:r>
    </w:p>
    <w:tbl>
      <w:tblPr>
        <w:tblW w:w="9572" w:type="dxa"/>
        <w:tblInd w:w="1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00"/>
        <w:gridCol w:w="3911"/>
        <w:gridCol w:w="1134"/>
        <w:gridCol w:w="1417"/>
        <w:gridCol w:w="2410"/>
      </w:tblGrid>
      <w:tr w:rsidR="0059295A" w:rsidRPr="0059295A" w:rsidTr="0059295A">
        <w:trPr>
          <w:trHeight w:val="51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5A" w:rsidRPr="0059295A" w:rsidRDefault="0059295A" w:rsidP="0059295A">
            <w:pPr>
              <w:widowControl/>
              <w:autoSpaceDE/>
              <w:autoSpaceDN/>
              <w:adjustRightInd/>
              <w:ind w:left="-9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95A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5A" w:rsidRPr="0059295A" w:rsidRDefault="0059295A" w:rsidP="0059295A">
            <w:pPr>
              <w:widowControl/>
              <w:autoSpaceDE/>
              <w:autoSpaceDN/>
              <w:adjustRightInd/>
              <w:ind w:left="-9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95A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Наименование, характеристики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295A" w:rsidRPr="0059295A" w:rsidRDefault="0059295A" w:rsidP="0059295A">
            <w:pPr>
              <w:widowControl/>
              <w:autoSpaceDE/>
              <w:autoSpaceDN/>
              <w:adjustRightInd/>
              <w:ind w:left="-9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95A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1417" w:type="dxa"/>
          </w:tcPr>
          <w:p w:rsidR="0059295A" w:rsidRPr="0059295A" w:rsidRDefault="0059295A" w:rsidP="0059295A">
            <w:pPr>
              <w:widowControl/>
              <w:autoSpaceDE/>
              <w:autoSpaceDN/>
              <w:adjustRightInd/>
              <w:ind w:left="-9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95A">
              <w:rPr>
                <w:rFonts w:ascii="Times New Roman" w:eastAsia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2410" w:type="dxa"/>
          </w:tcPr>
          <w:p w:rsidR="0059295A" w:rsidRPr="0059295A" w:rsidRDefault="0059295A" w:rsidP="0059295A">
            <w:pPr>
              <w:widowControl/>
              <w:autoSpaceDE/>
              <w:autoSpaceDN/>
              <w:adjustRightInd/>
              <w:ind w:left="-9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95A">
              <w:rPr>
                <w:rFonts w:ascii="Times New Roman" w:eastAsia="Times New Roman" w:hAnsi="Times New Roman" w:cs="Times New Roman"/>
                <w:sz w:val="28"/>
                <w:szCs w:val="28"/>
              </w:rPr>
              <w:t>Балансовая стоимость</w:t>
            </w:r>
          </w:p>
          <w:p w:rsidR="0059295A" w:rsidRPr="0059295A" w:rsidRDefault="0059295A" w:rsidP="0059295A">
            <w:pPr>
              <w:widowControl/>
              <w:autoSpaceDE/>
              <w:autoSpaceDN/>
              <w:adjustRightInd/>
              <w:ind w:left="-9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9295A">
              <w:rPr>
                <w:rFonts w:ascii="Times New Roman" w:eastAsia="Times New Roman" w:hAnsi="Times New Roman" w:cs="Times New Roman"/>
                <w:sz w:val="28"/>
                <w:szCs w:val="28"/>
              </w:rPr>
              <w:t>(рублей)</w:t>
            </w:r>
          </w:p>
        </w:tc>
      </w:tr>
      <w:tr w:rsidR="0059295A" w:rsidRPr="0059295A" w:rsidTr="0059295A">
        <w:trPr>
          <w:trHeight w:val="51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5A" w:rsidRDefault="00DC584C" w:rsidP="0059295A">
            <w:pPr>
              <w:widowControl/>
              <w:autoSpaceDE/>
              <w:autoSpaceDN/>
              <w:adjustRightInd/>
              <w:ind w:left="-9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5A" w:rsidRDefault="0059295A" w:rsidP="004A5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Скамейка</w:t>
            </w:r>
            <w:r w:rsidR="00E93DBD">
              <w:rPr>
                <w:rFonts w:ascii="Times New Roman" w:hAnsi="Times New Roman" w:cs="Times New Roman"/>
                <w:sz w:val="28"/>
                <w:szCs w:val="28"/>
              </w:rPr>
              <w:t xml:space="preserve"> парковая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«Мадрид» </w:t>
            </w:r>
            <w:r w:rsidR="00E93DBD">
              <w:rPr>
                <w:rFonts w:ascii="Times New Roman" w:hAnsi="Times New Roman" w:cs="Times New Roman"/>
                <w:sz w:val="28"/>
                <w:szCs w:val="28"/>
              </w:rPr>
              <w:t>(форма слон)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295A" w:rsidRDefault="0059295A" w:rsidP="0059295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59295A" w:rsidRPr="0059295A" w:rsidRDefault="0059295A" w:rsidP="0059295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95A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10" w:type="dxa"/>
          </w:tcPr>
          <w:p w:rsidR="0059295A" w:rsidRDefault="00E93DBD" w:rsidP="005929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67 500,0</w:t>
            </w:r>
          </w:p>
        </w:tc>
      </w:tr>
      <w:tr w:rsidR="0059295A" w:rsidRPr="0059295A" w:rsidTr="0059295A">
        <w:trPr>
          <w:trHeight w:val="51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5A" w:rsidRDefault="00DC584C" w:rsidP="0059295A">
            <w:pPr>
              <w:widowControl/>
              <w:autoSpaceDE/>
              <w:autoSpaceDN/>
              <w:adjustRightInd/>
              <w:ind w:left="-9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5A" w:rsidRDefault="0059295A" w:rsidP="00E93D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Урна «Парк </w:t>
            </w:r>
            <w:r w:rsidR="00E93DBD">
              <w:rPr>
                <w:rFonts w:ascii="Times New Roman" w:hAnsi="Times New Roman" w:cs="Times New Roman"/>
                <w:sz w:val="28"/>
                <w:szCs w:val="28"/>
              </w:rPr>
              <w:t>Горького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295A" w:rsidRDefault="0059295A" w:rsidP="0059295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7" w:type="dxa"/>
          </w:tcPr>
          <w:p w:rsidR="0059295A" w:rsidRPr="0059295A" w:rsidRDefault="0059295A" w:rsidP="0059295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95A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10" w:type="dxa"/>
          </w:tcPr>
          <w:p w:rsidR="0059295A" w:rsidRDefault="00E93DBD" w:rsidP="005929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21 230,0</w:t>
            </w:r>
          </w:p>
        </w:tc>
      </w:tr>
      <w:tr w:rsidR="0059295A" w:rsidRPr="0059295A" w:rsidTr="0059295A">
        <w:trPr>
          <w:trHeight w:val="510"/>
        </w:trPr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5A" w:rsidRDefault="00DC584C" w:rsidP="0059295A">
            <w:pPr>
              <w:widowControl/>
              <w:autoSpaceDE/>
              <w:autoSpaceDN/>
              <w:adjustRightInd/>
              <w:ind w:left="-9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295A" w:rsidRDefault="0059295A" w:rsidP="004A59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Стальной фонарный столб «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Модерн-Э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со светильником 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9295A" w:rsidRDefault="0059295A" w:rsidP="0059295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</w:tcPr>
          <w:p w:rsidR="0059295A" w:rsidRPr="0059295A" w:rsidRDefault="0059295A" w:rsidP="0059295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295A">
              <w:rPr>
                <w:rFonts w:ascii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2410" w:type="dxa"/>
          </w:tcPr>
          <w:p w:rsidR="0059295A" w:rsidRDefault="0062699C" w:rsidP="0059295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  <w:r w:rsidR="00E93DB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</w:tr>
    </w:tbl>
    <w:p w:rsidR="00F47279" w:rsidRDefault="00F47279" w:rsidP="00DC584C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2</w:t>
      </w:r>
      <w:r w:rsidR="001B57EF" w:rsidRPr="001B57E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. Настоящее постановление вступает в силу со дня его подписания. </w:t>
      </w:r>
    </w:p>
    <w:p w:rsidR="00580F10" w:rsidRPr="00F47279" w:rsidRDefault="00F47279" w:rsidP="0059295A">
      <w:pPr>
        <w:widowControl/>
        <w:autoSpaceDE/>
        <w:autoSpaceDN/>
        <w:adjustRightInd/>
        <w:ind w:firstLine="709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3</w:t>
      </w:r>
      <w:r w:rsidR="001B57EF" w:rsidRPr="001B57E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. </w:t>
      </w:r>
      <w:proofErr w:type="gramStart"/>
      <w:r w:rsidR="001B57EF" w:rsidRPr="001B57E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Контроль за</w:t>
      </w:r>
      <w:proofErr w:type="gramEnd"/>
      <w:r w:rsidR="001B57EF" w:rsidRPr="001B57EF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 выполнением настоящего постановления оставляю за собой.</w:t>
      </w:r>
      <w:r w:rsidR="00FF139C" w:rsidRPr="00FF139C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1B57EF" w:rsidRDefault="001B57EF" w:rsidP="00580F10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B29A5" w:rsidRPr="00580F10" w:rsidRDefault="00EB29A5" w:rsidP="00580F10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80F10" w:rsidRPr="00580F10" w:rsidRDefault="0031226D" w:rsidP="00580F10">
      <w:pPr>
        <w:widowControl/>
        <w:tabs>
          <w:tab w:val="left" w:pos="3560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="00580F10" w:rsidRPr="00580F10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580F10" w:rsidRPr="00580F10">
        <w:rPr>
          <w:rFonts w:ascii="Times New Roman" w:eastAsia="Times New Roman" w:hAnsi="Times New Roman" w:cs="Times New Roman"/>
          <w:sz w:val="28"/>
          <w:szCs w:val="28"/>
        </w:rPr>
        <w:t xml:space="preserve"> Пушкинского сельского поселения </w:t>
      </w:r>
    </w:p>
    <w:p w:rsidR="00580F10" w:rsidRPr="00580F10" w:rsidRDefault="00580F10" w:rsidP="00580F10">
      <w:pPr>
        <w:widowControl/>
        <w:tabs>
          <w:tab w:val="left" w:pos="3560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580F10">
        <w:rPr>
          <w:rFonts w:ascii="Times New Roman" w:eastAsia="Times New Roman" w:hAnsi="Times New Roman" w:cs="Times New Roman"/>
          <w:sz w:val="28"/>
          <w:szCs w:val="28"/>
        </w:rPr>
        <w:t>Гулькевичского</w:t>
      </w:r>
      <w:proofErr w:type="spellEnd"/>
      <w:r w:rsidRPr="00580F10">
        <w:rPr>
          <w:rFonts w:ascii="Times New Roman" w:eastAsia="Times New Roman" w:hAnsi="Times New Roman" w:cs="Times New Roman"/>
          <w:sz w:val="28"/>
          <w:szCs w:val="28"/>
        </w:rPr>
        <w:t xml:space="preserve"> района                                  </w:t>
      </w:r>
      <w:r w:rsidR="00F47279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31226D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59295A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31226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F13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80F1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1226D">
        <w:rPr>
          <w:rFonts w:ascii="Times New Roman" w:eastAsia="Times New Roman" w:hAnsi="Times New Roman" w:cs="Times New Roman"/>
          <w:sz w:val="28"/>
          <w:szCs w:val="28"/>
        </w:rPr>
        <w:t>О.В. Смородина</w:t>
      </w:r>
      <w:r w:rsidRPr="00580F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80F10" w:rsidRPr="00580F10" w:rsidRDefault="00580F10" w:rsidP="00580F10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C97FE4" w:rsidRP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55C94" w:rsidRDefault="00D55C94" w:rsidP="00C5659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55C94" w:rsidRDefault="00D55C94" w:rsidP="00C56594">
      <w:pPr>
        <w:ind w:firstLine="0"/>
      </w:pPr>
    </w:p>
    <w:p w:rsidR="00D55C94" w:rsidRDefault="00D55C94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Pr="006D2E5A" w:rsidRDefault="006D2E5A" w:rsidP="006D2E5A">
      <w:pPr>
        <w:suppressAutoHyphens/>
        <w:autoSpaceDE/>
        <w:autoSpaceDN/>
        <w:adjustRightInd/>
        <w:ind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079A2" w:rsidRPr="005079A2" w:rsidRDefault="005079A2" w:rsidP="005079A2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5079A2" w:rsidRPr="005079A2" w:rsidSect="00B11DB7">
      <w:pgSz w:w="11906" w:h="16838"/>
      <w:pgMar w:top="1134" w:right="849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B0065"/>
    <w:multiLevelType w:val="multilevel"/>
    <w:tmpl w:val="068C8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3686B"/>
    <w:rsid w:val="0004121F"/>
    <w:rsid w:val="00117EBB"/>
    <w:rsid w:val="00152104"/>
    <w:rsid w:val="001B57EF"/>
    <w:rsid w:val="001E14D7"/>
    <w:rsid w:val="0031226D"/>
    <w:rsid w:val="0037775C"/>
    <w:rsid w:val="00401BF1"/>
    <w:rsid w:val="00437559"/>
    <w:rsid w:val="00454BAA"/>
    <w:rsid w:val="00456E90"/>
    <w:rsid w:val="0049721C"/>
    <w:rsid w:val="004A4BFF"/>
    <w:rsid w:val="004B780D"/>
    <w:rsid w:val="004C3995"/>
    <w:rsid w:val="005079A2"/>
    <w:rsid w:val="005321ED"/>
    <w:rsid w:val="00580F10"/>
    <w:rsid w:val="0058433F"/>
    <w:rsid w:val="0059295A"/>
    <w:rsid w:val="005B0D0B"/>
    <w:rsid w:val="005C3F9E"/>
    <w:rsid w:val="0062699C"/>
    <w:rsid w:val="006428EC"/>
    <w:rsid w:val="00682ECD"/>
    <w:rsid w:val="006D2E5A"/>
    <w:rsid w:val="007219AB"/>
    <w:rsid w:val="00790860"/>
    <w:rsid w:val="007C2C2D"/>
    <w:rsid w:val="008208E0"/>
    <w:rsid w:val="0082126F"/>
    <w:rsid w:val="008A61E6"/>
    <w:rsid w:val="008A77A4"/>
    <w:rsid w:val="00940D91"/>
    <w:rsid w:val="009519F8"/>
    <w:rsid w:val="00960056"/>
    <w:rsid w:val="009C6575"/>
    <w:rsid w:val="009C6BCB"/>
    <w:rsid w:val="009F549B"/>
    <w:rsid w:val="00A06BFA"/>
    <w:rsid w:val="00A65653"/>
    <w:rsid w:val="00A734F6"/>
    <w:rsid w:val="00A97BF6"/>
    <w:rsid w:val="00B11DB7"/>
    <w:rsid w:val="00B42083"/>
    <w:rsid w:val="00B55179"/>
    <w:rsid w:val="00B802C9"/>
    <w:rsid w:val="00B90307"/>
    <w:rsid w:val="00BE2EBD"/>
    <w:rsid w:val="00C06E6B"/>
    <w:rsid w:val="00C56594"/>
    <w:rsid w:val="00C95081"/>
    <w:rsid w:val="00C97FE4"/>
    <w:rsid w:val="00CB7133"/>
    <w:rsid w:val="00D00D39"/>
    <w:rsid w:val="00D55C94"/>
    <w:rsid w:val="00D97C39"/>
    <w:rsid w:val="00DC584C"/>
    <w:rsid w:val="00DE2AB5"/>
    <w:rsid w:val="00E30001"/>
    <w:rsid w:val="00E41854"/>
    <w:rsid w:val="00E51F3A"/>
    <w:rsid w:val="00E93DBD"/>
    <w:rsid w:val="00EB29A5"/>
    <w:rsid w:val="00EB5860"/>
    <w:rsid w:val="00F15B0F"/>
    <w:rsid w:val="00F301C3"/>
    <w:rsid w:val="00F47279"/>
    <w:rsid w:val="00FB1400"/>
    <w:rsid w:val="00FC2263"/>
    <w:rsid w:val="00FF139C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CC02D8-E455-4496-86C0-13BC4AC8C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2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55</cp:revision>
  <cp:lastPrinted>2021-08-09T08:14:00Z</cp:lastPrinted>
  <dcterms:created xsi:type="dcterms:W3CDTF">2019-09-11T08:43:00Z</dcterms:created>
  <dcterms:modified xsi:type="dcterms:W3CDTF">2021-08-09T08:14:00Z</dcterms:modified>
</cp:coreProperties>
</file>