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3451C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35</w:t>
      </w:r>
      <w:r w:rsidR="00D558A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5D40FC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277B8F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15795D">
        <w:rPr>
          <w:rFonts w:ascii="Times New Roman" w:hAnsi="Times New Roman"/>
          <w:sz w:val="28"/>
          <w:szCs w:val="28"/>
          <w:u w:val="single"/>
        </w:rPr>
        <w:t>24.06.2022</w:t>
      </w:r>
      <w:bookmarkStart w:id="0" w:name="_GoBack"/>
      <w:bookmarkEnd w:id="0"/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5795D">
        <w:rPr>
          <w:rFonts w:ascii="Times New Roman" w:hAnsi="Times New Roman"/>
          <w:sz w:val="28"/>
          <w:szCs w:val="28"/>
          <w:u w:val="single"/>
        </w:rPr>
        <w:t>2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A32449">
        <w:rPr>
          <w:b/>
          <w:szCs w:val="28"/>
        </w:rPr>
        <w:t>2</w:t>
      </w:r>
      <w:r w:rsidR="00CC0B6E">
        <w:rPr>
          <w:b/>
          <w:szCs w:val="28"/>
        </w:rPr>
        <w:t>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A32449">
        <w:rPr>
          <w:b/>
          <w:szCs w:val="28"/>
        </w:rPr>
        <w:t>1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A32449">
        <w:rPr>
          <w:b/>
          <w:szCs w:val="28"/>
        </w:rPr>
        <w:t>2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3C35D6">
        <w:rPr>
          <w:b/>
          <w:snapToGrid w:val="0"/>
          <w:szCs w:val="28"/>
        </w:rPr>
        <w:t>2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A3244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581893">
        <w:rPr>
          <w:rFonts w:ascii="Times New Roman" w:hAnsi="Times New Roman"/>
          <w:sz w:val="28"/>
          <w:szCs w:val="28"/>
        </w:rPr>
        <w:t>12 526,3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3451C4">
        <w:rPr>
          <w:rFonts w:ascii="Times New Roman" w:hAnsi="Times New Roman"/>
          <w:sz w:val="28"/>
          <w:szCs w:val="28"/>
        </w:rPr>
        <w:t>14</w:t>
      </w:r>
      <w:r w:rsidR="00581893">
        <w:rPr>
          <w:rFonts w:ascii="Times New Roman" w:hAnsi="Times New Roman"/>
          <w:sz w:val="28"/>
          <w:szCs w:val="28"/>
        </w:rPr>
        <w:t xml:space="preserve"> </w:t>
      </w:r>
      <w:r w:rsidR="003451C4">
        <w:rPr>
          <w:rFonts w:ascii="Times New Roman" w:hAnsi="Times New Roman"/>
          <w:sz w:val="28"/>
          <w:szCs w:val="28"/>
        </w:rPr>
        <w:t>574,0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5151C4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D51637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 xml:space="preserve"> </w:t>
      </w:r>
      <w:r w:rsidR="00D51637">
        <w:rPr>
          <w:rFonts w:ascii="Times New Roman" w:hAnsi="Times New Roman"/>
          <w:sz w:val="28"/>
          <w:szCs w:val="28"/>
        </w:rPr>
        <w:t>0</w:t>
      </w:r>
      <w:r w:rsidR="00A32449">
        <w:rPr>
          <w:rFonts w:ascii="Times New Roman" w:hAnsi="Times New Roman"/>
          <w:sz w:val="28"/>
          <w:szCs w:val="28"/>
        </w:rPr>
        <w:t>47,7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FD7065" w:rsidRDefault="00FD7065" w:rsidP="00FD7065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A284A"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581893">
        <w:rPr>
          <w:rFonts w:ascii="Times New Roman" w:hAnsi="Times New Roman"/>
          <w:sz w:val="28"/>
          <w:szCs w:val="28"/>
        </w:rPr>
        <w:t>1</w:t>
      </w:r>
      <w:r w:rsidR="003451C4">
        <w:rPr>
          <w:rFonts w:ascii="Times New Roman" w:hAnsi="Times New Roman"/>
          <w:sz w:val="28"/>
          <w:szCs w:val="28"/>
        </w:rPr>
        <w:t xml:space="preserve">, </w:t>
      </w:r>
      <w:r w:rsidR="00581893">
        <w:rPr>
          <w:rFonts w:ascii="Times New Roman" w:hAnsi="Times New Roman"/>
          <w:sz w:val="28"/>
          <w:szCs w:val="28"/>
        </w:rPr>
        <w:t>2</w:t>
      </w:r>
      <w:r w:rsidR="003451C4">
        <w:rPr>
          <w:rFonts w:ascii="Times New Roman" w:hAnsi="Times New Roman"/>
          <w:sz w:val="28"/>
          <w:szCs w:val="28"/>
        </w:rPr>
        <w:t>,</w:t>
      </w:r>
      <w:r w:rsidR="0016412D">
        <w:rPr>
          <w:rFonts w:ascii="Times New Roman" w:hAnsi="Times New Roman"/>
          <w:sz w:val="28"/>
          <w:szCs w:val="28"/>
        </w:rPr>
        <w:t xml:space="preserve"> </w:t>
      </w:r>
      <w:r w:rsidR="00C905F8">
        <w:rPr>
          <w:rFonts w:ascii="Times New Roman" w:hAnsi="Times New Roman"/>
          <w:sz w:val="28"/>
          <w:szCs w:val="28"/>
        </w:rPr>
        <w:t>4,</w:t>
      </w:r>
      <w:r w:rsidR="0064361B">
        <w:rPr>
          <w:rFonts w:ascii="Times New Roman" w:hAnsi="Times New Roman"/>
          <w:sz w:val="28"/>
          <w:szCs w:val="28"/>
        </w:rPr>
        <w:t xml:space="preserve"> 5</w:t>
      </w:r>
      <w:r w:rsidR="00693E1D">
        <w:rPr>
          <w:rFonts w:ascii="Times New Roman" w:hAnsi="Times New Roman"/>
          <w:sz w:val="28"/>
          <w:szCs w:val="28"/>
        </w:rPr>
        <w:t>,</w:t>
      </w:r>
      <w:r w:rsidR="0064361B">
        <w:rPr>
          <w:rFonts w:ascii="Times New Roman" w:hAnsi="Times New Roman"/>
          <w:sz w:val="28"/>
          <w:szCs w:val="28"/>
        </w:rPr>
        <w:t xml:space="preserve"> </w:t>
      </w:r>
      <w:r w:rsidR="0080277C">
        <w:rPr>
          <w:rFonts w:ascii="Times New Roman" w:hAnsi="Times New Roman"/>
          <w:sz w:val="28"/>
          <w:szCs w:val="28"/>
        </w:rPr>
        <w:t>6</w:t>
      </w:r>
      <w:r w:rsidR="001D6DCE">
        <w:rPr>
          <w:rFonts w:ascii="Times New Roman" w:hAnsi="Times New Roman"/>
          <w:sz w:val="28"/>
          <w:szCs w:val="28"/>
        </w:rPr>
        <w:t>, 7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от 15 декабря 202</w:t>
      </w:r>
      <w:r w:rsidR="00C905F8">
        <w:rPr>
          <w:rFonts w:ascii="Times New Roman" w:hAnsi="Times New Roman"/>
          <w:sz w:val="28"/>
          <w:szCs w:val="28"/>
        </w:rPr>
        <w:t>1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года № 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 «О бюджете Пушкинского сельского поселения Гулькевичского района на 202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</w:t>
      </w:r>
      <w:r w:rsidR="0080277C">
        <w:rPr>
          <w:rFonts w:ascii="Times New Roman" w:hAnsi="Times New Roman"/>
          <w:sz w:val="28"/>
          <w:szCs w:val="28"/>
        </w:rPr>
        <w:t xml:space="preserve"> 2, 3</w:t>
      </w:r>
      <w:r w:rsidR="003451C4">
        <w:rPr>
          <w:rFonts w:ascii="Times New Roman" w:hAnsi="Times New Roman"/>
          <w:sz w:val="28"/>
          <w:szCs w:val="28"/>
        </w:rPr>
        <w:t>, 4, 5</w:t>
      </w:r>
      <w:r w:rsidR="001D6DCE">
        <w:rPr>
          <w:rFonts w:ascii="Times New Roman" w:hAnsi="Times New Roman"/>
          <w:sz w:val="28"/>
          <w:szCs w:val="28"/>
        </w:rPr>
        <w:t>, 6</w:t>
      </w:r>
      <w:r w:rsidR="000159F0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настоящему решению соответственно.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5F4573" w:rsidRPr="005F4573" w:rsidRDefault="009C25E2" w:rsidP="00FD706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 w:rsidR="00A32E12"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3451C4" w:rsidRDefault="003451C4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 </w:t>
      </w:r>
      <w:r w:rsidR="003451C4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3451C4">
        <w:rPr>
          <w:rFonts w:ascii="Times New Roman" w:hAnsi="Times New Roman"/>
          <w:sz w:val="28"/>
          <w:szCs w:val="28"/>
        </w:rPr>
        <w:t>Е.В. Берсенева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CC9" w:rsidRDefault="005E7CC9" w:rsidP="00B57B3B">
      <w:r>
        <w:separator/>
      </w:r>
    </w:p>
  </w:endnote>
  <w:endnote w:type="continuationSeparator" w:id="0">
    <w:p w:rsidR="005E7CC9" w:rsidRDefault="005E7CC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CC9" w:rsidRDefault="005E7CC9" w:rsidP="00B57B3B">
      <w:r>
        <w:separator/>
      </w:r>
    </w:p>
  </w:footnote>
  <w:footnote w:type="continuationSeparator" w:id="0">
    <w:p w:rsidR="005E7CC9" w:rsidRDefault="005E7CC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15795D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2507E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4B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51C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67465-BB1C-4EC4-953D-9A0AB8B4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4042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467</cp:revision>
  <cp:lastPrinted>2022-06-28T05:55:00Z</cp:lastPrinted>
  <dcterms:created xsi:type="dcterms:W3CDTF">2014-09-01T12:25:00Z</dcterms:created>
  <dcterms:modified xsi:type="dcterms:W3CDTF">2022-06-28T05:55:00Z</dcterms:modified>
</cp:coreProperties>
</file>