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246F18" w:rsidRPr="00246F18" w:rsidRDefault="00246F18" w:rsidP="00246F18">
      <w:pPr>
        <w:shd w:val="clear" w:color="auto" w:fill="FFFFFF"/>
        <w:suppressAutoHyphens/>
        <w:autoSpaceDE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6F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39 сессии </w:t>
      </w:r>
      <w:r w:rsidRPr="00246F1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246F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AB5CC0" w:rsidRDefault="00AB5CC0" w:rsidP="00246F18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64C99" w:rsidRPr="00DF6E33" w:rsidRDefault="00DF6E33" w:rsidP="00664C99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46F18">
        <w:rPr>
          <w:rFonts w:ascii="Times New Roman" w:hAnsi="Times New Roman"/>
          <w:sz w:val="28"/>
          <w:szCs w:val="28"/>
          <w:u w:val="single"/>
        </w:rPr>
        <w:t>12.12.2022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246F18">
        <w:rPr>
          <w:rFonts w:ascii="Times New Roman" w:hAnsi="Times New Roman"/>
          <w:sz w:val="28"/>
          <w:szCs w:val="28"/>
        </w:rPr>
        <w:t xml:space="preserve">        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 w:rsidRPr="00246F18">
        <w:rPr>
          <w:rFonts w:ascii="Times New Roman" w:hAnsi="Times New Roman"/>
          <w:sz w:val="28"/>
          <w:szCs w:val="28"/>
          <w:u w:val="single"/>
        </w:rPr>
        <w:t>№</w:t>
      </w:r>
      <w:r w:rsidR="001039D5" w:rsidRPr="00246F1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6F18" w:rsidRPr="00246F18">
        <w:rPr>
          <w:rFonts w:ascii="Times New Roman" w:hAnsi="Times New Roman"/>
          <w:sz w:val="28"/>
          <w:szCs w:val="28"/>
          <w:u w:val="single"/>
        </w:rPr>
        <w:t>13</w:t>
      </w:r>
      <w:r w:rsidR="00904273" w:rsidRPr="00DF6E33">
        <w:rPr>
          <w:rFonts w:ascii="Times New Roman" w:hAnsi="Times New Roman"/>
          <w:sz w:val="28"/>
          <w:szCs w:val="28"/>
        </w:rPr>
        <w:t xml:space="preserve">   </w:t>
      </w:r>
    </w:p>
    <w:p w:rsidR="004C0D1F" w:rsidRPr="00DF6E33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F52396" w:rsidRPr="00A878C7" w:rsidRDefault="00F52396" w:rsidP="00A878C7">
      <w:pPr>
        <w:jc w:val="left"/>
        <w:rPr>
          <w:rFonts w:ascii="Times New Roman" w:hAnsi="Times New Roman"/>
          <w:sz w:val="32"/>
          <w:szCs w:val="32"/>
        </w:rPr>
      </w:pPr>
    </w:p>
    <w:p w:rsidR="00230AC0" w:rsidRPr="00230AC0" w:rsidRDefault="00F52396" w:rsidP="00230AC0">
      <w:pPr>
        <w:pStyle w:val="ab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E2713">
        <w:rPr>
          <w:rFonts w:eastAsia="Arial Unicode MS"/>
          <w:b/>
          <w:color w:val="000000"/>
          <w:sz w:val="28"/>
          <w:szCs w:val="28"/>
        </w:rPr>
        <w:t>О</w:t>
      </w:r>
      <w:r w:rsidR="009C0EC5" w:rsidRPr="001E2713">
        <w:rPr>
          <w:rFonts w:eastAsia="Arial Unicode MS"/>
          <w:b/>
          <w:color w:val="000000"/>
          <w:sz w:val="28"/>
          <w:szCs w:val="28"/>
        </w:rPr>
        <w:t>б утверждении Порядка предоставления иных межбюджетных трансфертов</w:t>
      </w:r>
      <w:r w:rsidR="00230AC0" w:rsidRPr="001E2713">
        <w:rPr>
          <w:b/>
          <w:bCs/>
          <w:color w:val="000000"/>
          <w:sz w:val="28"/>
          <w:szCs w:val="28"/>
        </w:rPr>
        <w:t xml:space="preserve"> из бюджета</w:t>
      </w:r>
      <w:r w:rsidR="009C0EC5" w:rsidRPr="001E2713">
        <w:rPr>
          <w:rFonts w:eastAsia="Arial Unicode MS"/>
          <w:b/>
          <w:color w:val="000000"/>
          <w:sz w:val="28"/>
          <w:szCs w:val="28"/>
        </w:rPr>
        <w:t xml:space="preserve"> </w:t>
      </w:r>
      <w:r w:rsidR="00230AC0" w:rsidRPr="001E2713">
        <w:rPr>
          <w:rFonts w:eastAsia="Arial Unicode MS"/>
          <w:b/>
          <w:color w:val="000000"/>
          <w:sz w:val="28"/>
          <w:szCs w:val="28"/>
        </w:rPr>
        <w:t xml:space="preserve">Пушкинского сельского поселения Гулькевичского района </w:t>
      </w:r>
      <w:r w:rsidR="00230AC0" w:rsidRPr="001E2713">
        <w:rPr>
          <w:b/>
          <w:bCs/>
          <w:color w:val="000000"/>
          <w:sz w:val="28"/>
          <w:szCs w:val="28"/>
        </w:rPr>
        <w:t>в бюджет</w:t>
      </w:r>
      <w:r w:rsidR="009C0EC5" w:rsidRPr="001E2713">
        <w:rPr>
          <w:rFonts w:eastAsia="Arial Unicode MS"/>
          <w:b/>
          <w:color w:val="000000"/>
          <w:sz w:val="28"/>
          <w:szCs w:val="28"/>
        </w:rPr>
        <w:t xml:space="preserve"> муниципального образования Гулькевичский район </w:t>
      </w:r>
      <w:r w:rsidR="00230AC0" w:rsidRPr="001E2713">
        <w:rPr>
          <w:b/>
          <w:bCs/>
          <w:color w:val="000000"/>
          <w:sz w:val="28"/>
          <w:szCs w:val="28"/>
        </w:rPr>
        <w:t>на финансовое обеспечение осуществления переданных полномочий по решению вопросов местного значения</w:t>
      </w:r>
      <w:r w:rsidR="00230AC0" w:rsidRPr="00230AC0">
        <w:rPr>
          <w:b/>
          <w:bCs/>
          <w:color w:val="000000"/>
          <w:sz w:val="28"/>
          <w:szCs w:val="28"/>
        </w:rPr>
        <w:t> </w:t>
      </w:r>
    </w:p>
    <w:p w:rsidR="00F52396" w:rsidRPr="009C0EC5" w:rsidRDefault="00F52396" w:rsidP="00F52396">
      <w:pPr>
        <w:widowControl w:val="0"/>
        <w:suppressAutoHyphens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F52396" w:rsidRPr="00F52396" w:rsidRDefault="00F52396" w:rsidP="00F52396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F52396" w:rsidRPr="00F52396" w:rsidRDefault="00F52396" w:rsidP="00F52396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F52396" w:rsidRPr="00F52396" w:rsidRDefault="009C0EC5" w:rsidP="001A3BD9">
      <w:pPr>
        <w:widowControl w:val="0"/>
        <w:suppressAutoHyphens/>
        <w:ind w:firstLine="85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 целях эффективного осуществления полномочий по решению вопросов местного значения, н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а основании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стать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264.4 Бюджетного кодекса Российской Федерации, стать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15 Федерального закона от 6 октября 2003года № 131-ФЗ «Об общих принципах местного самоуправления в Российской Федерации», 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руководствуясь у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>став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ом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Пушкинского сельского поселения Гулькевичского района, Совет Пушкинского сельского поселения Гулькевичского района р е ш и л: </w:t>
      </w:r>
    </w:p>
    <w:p w:rsidR="00F52396" w:rsidRPr="00230AC0" w:rsidRDefault="00F52396" w:rsidP="001A3BD9">
      <w:pPr>
        <w:widowControl w:val="0"/>
        <w:tabs>
          <w:tab w:val="left" w:pos="0"/>
        </w:tabs>
        <w:suppressAutoHyphens/>
        <w:ind w:firstLine="850"/>
        <w:rPr>
          <w:rFonts w:ascii="Times New Roman" w:hAnsi="Times New Roman"/>
          <w:sz w:val="28"/>
          <w:szCs w:val="28"/>
        </w:rPr>
      </w:pPr>
      <w:r w:rsidRPr="001E2713">
        <w:rPr>
          <w:rFonts w:ascii="Times New Roman" w:eastAsia="Arial Unicode MS" w:hAnsi="Times New Roman"/>
          <w:color w:val="000000"/>
          <w:sz w:val="28"/>
          <w:szCs w:val="28"/>
        </w:rPr>
        <w:t xml:space="preserve">1. Утвердить </w:t>
      </w:r>
      <w:r w:rsidR="009C0EC5" w:rsidRPr="001E2713">
        <w:rPr>
          <w:rFonts w:ascii="Times New Roman" w:eastAsia="Arial Unicode MS" w:hAnsi="Times New Roman"/>
          <w:color w:val="000000"/>
          <w:sz w:val="28"/>
          <w:szCs w:val="28"/>
        </w:rPr>
        <w:t>П</w:t>
      </w:r>
      <w:r w:rsidRPr="001E2713">
        <w:rPr>
          <w:rFonts w:ascii="Times New Roman" w:eastAsia="Arial Unicode MS" w:hAnsi="Times New Roman"/>
          <w:color w:val="000000"/>
          <w:sz w:val="28"/>
          <w:szCs w:val="28"/>
        </w:rPr>
        <w:t xml:space="preserve">орядок </w:t>
      </w:r>
      <w:r w:rsidR="00230AC0" w:rsidRPr="001E2713">
        <w:rPr>
          <w:rFonts w:ascii="Times New Roman" w:eastAsia="Arial Unicode MS" w:hAnsi="Times New Roman"/>
          <w:color w:val="000000"/>
          <w:sz w:val="28"/>
          <w:szCs w:val="28"/>
        </w:rPr>
        <w:t>предоставления иных межбюджетных трансфертов</w:t>
      </w:r>
      <w:r w:rsidR="00230AC0" w:rsidRPr="001E2713">
        <w:rPr>
          <w:rFonts w:ascii="Times New Roman" w:hAnsi="Times New Roman"/>
          <w:bCs/>
          <w:color w:val="000000"/>
          <w:sz w:val="28"/>
          <w:szCs w:val="28"/>
        </w:rPr>
        <w:t xml:space="preserve"> из бюджета</w:t>
      </w:r>
      <w:r w:rsidR="00230AC0" w:rsidRPr="001E2713">
        <w:rPr>
          <w:rFonts w:ascii="Times New Roman" w:eastAsia="Arial Unicode MS" w:hAnsi="Times New Roman"/>
          <w:color w:val="000000"/>
          <w:sz w:val="28"/>
          <w:szCs w:val="28"/>
        </w:rPr>
        <w:t xml:space="preserve"> Пушкинского сельского поселения Гулькевичского района </w:t>
      </w:r>
      <w:r w:rsidR="00230AC0" w:rsidRPr="001E2713">
        <w:rPr>
          <w:rFonts w:ascii="Times New Roman" w:hAnsi="Times New Roman"/>
          <w:bCs/>
          <w:color w:val="000000"/>
          <w:sz w:val="28"/>
          <w:szCs w:val="28"/>
        </w:rPr>
        <w:t>в бюджет</w:t>
      </w:r>
      <w:r w:rsidR="00230AC0" w:rsidRPr="001E2713">
        <w:rPr>
          <w:rFonts w:ascii="Times New Roman" w:eastAsia="Arial Unicode MS" w:hAnsi="Times New Roman"/>
          <w:color w:val="000000"/>
          <w:sz w:val="28"/>
          <w:szCs w:val="28"/>
        </w:rPr>
        <w:t xml:space="preserve"> муниципального образования Гулькевичский район </w:t>
      </w:r>
      <w:r w:rsidR="00230AC0" w:rsidRPr="001E2713">
        <w:rPr>
          <w:rFonts w:ascii="Times New Roman" w:hAnsi="Times New Roman"/>
          <w:bCs/>
          <w:color w:val="000000"/>
          <w:sz w:val="28"/>
          <w:szCs w:val="28"/>
        </w:rPr>
        <w:t>на финансовое обеспечение осуществления переданных полномочий по решению вопросов местного значения </w:t>
      </w:r>
      <w:r w:rsidRPr="001E271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9C0EC5" w:rsidRPr="001E2713">
        <w:rPr>
          <w:rFonts w:ascii="Times New Roman" w:hAnsi="Times New Roman"/>
          <w:sz w:val="28"/>
          <w:szCs w:val="28"/>
        </w:rPr>
        <w:t>(прилагается).</w:t>
      </w:r>
    </w:p>
    <w:p w:rsidR="00F52396" w:rsidRDefault="001E2713" w:rsidP="001A3BD9">
      <w:pPr>
        <w:widowControl w:val="0"/>
        <w:tabs>
          <w:tab w:val="left" w:pos="0"/>
        </w:tabs>
        <w:suppressAutoHyphens/>
        <w:ind w:firstLine="851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>. Контроль за выполнением настоящего решения возложить на постоянную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:rsidR="00DF6E33" w:rsidRPr="00B769C3" w:rsidRDefault="001E2713" w:rsidP="001A3BD9">
      <w:pPr>
        <w:pStyle w:val="11"/>
        <w:spacing w:line="200" w:lineRule="atLeast"/>
        <w:ind w:left="-30" w:firstLine="881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F6E3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t xml:space="preserve">Обнародовать настоящее </w:t>
      </w:r>
      <w:r w:rsidR="00DF6E33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t xml:space="preserve"> в специально установленных местах для обнародования муниципальных правовых актов органов местного самоуправления Пушкинского сельского поселения Гулькевичского района, определенных постановлением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Гулькевичского </w:t>
      </w:r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района»</w:t>
      </w:r>
      <w:r w:rsidR="00DF6E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6E33" w:rsidRPr="00B769C3">
        <w:rPr>
          <w:rFonts w:ascii="Times New Roman" w:hAnsi="Times New Roman" w:cs="Times New Roman"/>
          <w:sz w:val="28"/>
          <w:szCs w:val="28"/>
          <w:lang w:val="ru-RU"/>
        </w:rPr>
        <w:t>и разместить на сайте администрации Пушкинского сельского поселения Гулькевичского района в информационно-телекоммуникационной сети «Интернет».</w:t>
      </w:r>
    </w:p>
    <w:p w:rsidR="00DF6E33" w:rsidRPr="00DF6E33" w:rsidRDefault="00DF6E33" w:rsidP="00DF6E3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F6E33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F6E33">
        <w:rPr>
          <w:rFonts w:ascii="Times New Roman" w:eastAsia="Arial Unicode MS" w:hAnsi="Times New Roman"/>
          <w:color w:val="000000"/>
          <w:sz w:val="28"/>
          <w:szCs w:val="28"/>
        </w:rPr>
        <w:t>Решение вступает в силу</w:t>
      </w:r>
      <w:r w:rsidRPr="00DF6E33">
        <w:rPr>
          <w:rFonts w:ascii="Times New Roman" w:hAnsi="Times New Roman"/>
          <w:color w:val="000000"/>
          <w:sz w:val="28"/>
          <w:szCs w:val="28"/>
        </w:rPr>
        <w:t xml:space="preserve"> после его официального обнародования.</w:t>
      </w:r>
    </w:p>
    <w:p w:rsidR="00F52396" w:rsidRPr="00F52396" w:rsidRDefault="00F52396" w:rsidP="001A3BD9">
      <w:pPr>
        <w:widowControl w:val="0"/>
        <w:suppressAutoHyphens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685D2B" w:rsidRDefault="00685D2B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2930EC" w:rsidRDefault="00685D2B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 района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</w:t>
      </w:r>
      <w:r w:rsidR="001E2713">
        <w:rPr>
          <w:rFonts w:ascii="Times New Roman" w:hAnsi="Times New Roman"/>
          <w:sz w:val="28"/>
          <w:szCs w:val="28"/>
        </w:rPr>
        <w:t xml:space="preserve">          </w:t>
      </w:r>
      <w:r w:rsidR="00D558A4">
        <w:rPr>
          <w:rFonts w:ascii="Times New Roman" w:hAnsi="Times New Roman"/>
          <w:sz w:val="28"/>
          <w:szCs w:val="28"/>
        </w:rPr>
        <w:t xml:space="preserve">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>А.С. Косицкий</w:t>
      </w:r>
    </w:p>
    <w:p w:rsidR="00AB3420" w:rsidRDefault="00AB3420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sectPr w:rsidR="00AB3420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6A" w:rsidRDefault="001C7F6A" w:rsidP="00B57B3B">
      <w:r>
        <w:separator/>
      </w:r>
    </w:p>
  </w:endnote>
  <w:endnote w:type="continuationSeparator" w:id="0">
    <w:p w:rsidR="001C7F6A" w:rsidRDefault="001C7F6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6A" w:rsidRDefault="001C7F6A" w:rsidP="00B57B3B">
      <w:r>
        <w:separator/>
      </w:r>
    </w:p>
  </w:footnote>
  <w:footnote w:type="continuationSeparator" w:id="0">
    <w:p w:rsidR="001C7F6A" w:rsidRDefault="001C7F6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7D718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246F18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2BE1"/>
    <w:rsid w:val="00194A21"/>
    <w:rsid w:val="00194CE4"/>
    <w:rsid w:val="001A0F96"/>
    <w:rsid w:val="001A3736"/>
    <w:rsid w:val="001A3BD9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C7F6A"/>
    <w:rsid w:val="001D3381"/>
    <w:rsid w:val="001D36F0"/>
    <w:rsid w:val="001D3FAB"/>
    <w:rsid w:val="001D6DCE"/>
    <w:rsid w:val="001E1C9B"/>
    <w:rsid w:val="001E2713"/>
    <w:rsid w:val="001F0E69"/>
    <w:rsid w:val="001F720C"/>
    <w:rsid w:val="002008F0"/>
    <w:rsid w:val="002023E3"/>
    <w:rsid w:val="00213AC5"/>
    <w:rsid w:val="0021721F"/>
    <w:rsid w:val="0022546A"/>
    <w:rsid w:val="0023071D"/>
    <w:rsid w:val="00230AC0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6F18"/>
    <w:rsid w:val="00247C00"/>
    <w:rsid w:val="002514BB"/>
    <w:rsid w:val="00251912"/>
    <w:rsid w:val="00252211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C1376"/>
    <w:rsid w:val="002C281A"/>
    <w:rsid w:val="002C3522"/>
    <w:rsid w:val="002C5126"/>
    <w:rsid w:val="002C7306"/>
    <w:rsid w:val="002D22E9"/>
    <w:rsid w:val="002D474B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17BB3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583E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7224"/>
    <w:rsid w:val="00693E1D"/>
    <w:rsid w:val="00694F23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31B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18B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098B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0EC5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3420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2B8A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3BAD"/>
    <w:rsid w:val="00C86E82"/>
    <w:rsid w:val="00C9011F"/>
    <w:rsid w:val="00C905F8"/>
    <w:rsid w:val="00C927BE"/>
    <w:rsid w:val="00C929DF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E33"/>
    <w:rsid w:val="00E014F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2396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11">
    <w:name w:val="Текст1"/>
    <w:basedOn w:val="a"/>
    <w:rsid w:val="00DF6E33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styleId="ab">
    <w:name w:val="Normal (Web)"/>
    <w:basedOn w:val="a"/>
    <w:uiPriority w:val="99"/>
    <w:unhideWhenUsed/>
    <w:rsid w:val="00230A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11">
    <w:name w:val="Текст1"/>
    <w:basedOn w:val="a"/>
    <w:rsid w:val="00DF6E33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styleId="ab">
    <w:name w:val="Normal (Web)"/>
    <w:basedOn w:val="a"/>
    <w:uiPriority w:val="99"/>
    <w:unhideWhenUsed/>
    <w:rsid w:val="00230A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BC96-44B7-4CD6-BB92-19C897A1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</cp:revision>
  <cp:lastPrinted>2022-12-14T06:08:00Z</cp:lastPrinted>
  <dcterms:created xsi:type="dcterms:W3CDTF">2022-12-13T05:48:00Z</dcterms:created>
  <dcterms:modified xsi:type="dcterms:W3CDTF">2022-12-14T06:08:00Z</dcterms:modified>
</cp:coreProperties>
</file>