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9F2995" w14:textId="77777777" w:rsidR="00847217" w:rsidRPr="00F83FDF" w:rsidRDefault="00847217" w:rsidP="00847217">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Приложение 1</w:t>
      </w:r>
    </w:p>
    <w:p w14:paraId="7E0B03FB" w14:textId="77777777" w:rsidR="00847217" w:rsidRPr="00F83FDF" w:rsidRDefault="00847217" w:rsidP="00847217">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14:paraId="07A49FA2" w14:textId="77777777" w:rsidR="00847217" w:rsidRPr="00F83FDF" w:rsidRDefault="005B7732" w:rsidP="00847217">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к </w:t>
      </w:r>
      <w:r w:rsidR="00847217" w:rsidRPr="00F83FDF">
        <w:rPr>
          <w:rFonts w:ascii="Times New Roman" w:eastAsia="Times New Roman" w:hAnsi="Times New Roman" w:cs="Times New Roman"/>
          <w:color w:val="000000" w:themeColor="text1"/>
          <w:sz w:val="28"/>
          <w:szCs w:val="28"/>
          <w:lang w:eastAsia="ru-RU"/>
        </w:rPr>
        <w:t>постановлени</w:t>
      </w:r>
      <w:r>
        <w:rPr>
          <w:rFonts w:ascii="Times New Roman" w:eastAsia="Times New Roman" w:hAnsi="Times New Roman" w:cs="Times New Roman"/>
          <w:color w:val="000000" w:themeColor="text1"/>
          <w:sz w:val="28"/>
          <w:szCs w:val="28"/>
          <w:lang w:eastAsia="ru-RU"/>
        </w:rPr>
        <w:t>ю</w:t>
      </w:r>
      <w:r w:rsidR="00847217" w:rsidRPr="00F83FDF">
        <w:rPr>
          <w:rFonts w:ascii="Times New Roman" w:eastAsia="Times New Roman" w:hAnsi="Times New Roman" w:cs="Times New Roman"/>
          <w:color w:val="000000" w:themeColor="text1"/>
          <w:sz w:val="28"/>
          <w:szCs w:val="28"/>
          <w:lang w:eastAsia="ru-RU"/>
        </w:rPr>
        <w:t xml:space="preserve"> администрации Пушкинского сельского поселения Гулькевичского района</w:t>
      </w:r>
    </w:p>
    <w:p w14:paraId="518CCF9C" w14:textId="4D338697" w:rsidR="00847217" w:rsidRPr="00F83FDF" w:rsidRDefault="00847217" w:rsidP="00847217">
      <w:pPr>
        <w:keepNext/>
        <w:widowControl w:val="0"/>
        <w:autoSpaceDE w:val="0"/>
        <w:autoSpaceDN w:val="0"/>
        <w:adjustRightInd w:val="0"/>
        <w:spacing w:after="0" w:line="240" w:lineRule="auto"/>
        <w:jc w:val="center"/>
        <w:outlineLvl w:val="0"/>
        <w:rPr>
          <w:rFonts w:ascii="Times New Roman" w:eastAsia="Times New Roman" w:hAnsi="Times New Roman" w:cs="Times New Roman"/>
          <w:bCs/>
          <w:color w:val="000000" w:themeColor="text1"/>
          <w:kern w:val="32"/>
          <w:sz w:val="28"/>
          <w:szCs w:val="28"/>
          <w:lang w:eastAsia="ru-RU"/>
        </w:rPr>
      </w:pPr>
      <w:r w:rsidRPr="00F83FDF">
        <w:rPr>
          <w:rFonts w:ascii="Times New Roman" w:eastAsia="Times New Roman" w:hAnsi="Times New Roman" w:cs="Times New Roman"/>
          <w:iCs/>
          <w:color w:val="000000" w:themeColor="text1"/>
          <w:kern w:val="32"/>
          <w:sz w:val="28"/>
          <w:szCs w:val="28"/>
          <w:lang w:eastAsia="ru-RU"/>
        </w:rPr>
        <w:t xml:space="preserve">                                          </w:t>
      </w:r>
      <w:r w:rsidR="004651E0">
        <w:rPr>
          <w:rFonts w:ascii="Times New Roman" w:eastAsia="Times New Roman" w:hAnsi="Times New Roman" w:cs="Times New Roman"/>
          <w:iCs/>
          <w:color w:val="000000" w:themeColor="text1"/>
          <w:kern w:val="32"/>
          <w:sz w:val="28"/>
          <w:szCs w:val="28"/>
          <w:lang w:eastAsia="ru-RU"/>
        </w:rPr>
        <w:t xml:space="preserve">   </w:t>
      </w:r>
      <w:bookmarkStart w:id="0" w:name="_GoBack"/>
      <w:bookmarkEnd w:id="0"/>
      <w:r w:rsidRPr="00F83FDF">
        <w:rPr>
          <w:rFonts w:ascii="Times New Roman" w:eastAsia="Times New Roman" w:hAnsi="Times New Roman" w:cs="Times New Roman"/>
          <w:iCs/>
          <w:color w:val="000000" w:themeColor="text1"/>
          <w:kern w:val="32"/>
          <w:sz w:val="28"/>
          <w:szCs w:val="28"/>
          <w:lang w:eastAsia="ru-RU"/>
        </w:rPr>
        <w:t xml:space="preserve">от </w:t>
      </w:r>
      <w:r w:rsidR="00517EB4">
        <w:rPr>
          <w:rFonts w:ascii="Times New Roman" w:eastAsia="Times New Roman" w:hAnsi="Times New Roman" w:cs="Times New Roman"/>
          <w:iCs/>
          <w:color w:val="000000" w:themeColor="text1"/>
          <w:kern w:val="32"/>
          <w:sz w:val="28"/>
          <w:szCs w:val="28"/>
          <w:lang w:eastAsia="ru-RU"/>
        </w:rPr>
        <w:t>14.11.2024</w:t>
      </w:r>
      <w:r w:rsidRPr="00F83FDF">
        <w:rPr>
          <w:rFonts w:ascii="Times New Roman" w:eastAsia="Times New Roman" w:hAnsi="Times New Roman" w:cs="Times New Roman"/>
          <w:iCs/>
          <w:color w:val="000000" w:themeColor="text1"/>
          <w:kern w:val="32"/>
          <w:sz w:val="28"/>
          <w:szCs w:val="28"/>
          <w:lang w:eastAsia="ru-RU"/>
        </w:rPr>
        <w:t xml:space="preserve"> № </w:t>
      </w:r>
      <w:r w:rsidR="00517EB4">
        <w:rPr>
          <w:rFonts w:ascii="Times New Roman" w:eastAsia="Times New Roman" w:hAnsi="Times New Roman" w:cs="Times New Roman"/>
          <w:iCs/>
          <w:color w:val="000000" w:themeColor="text1"/>
          <w:kern w:val="32"/>
          <w:sz w:val="28"/>
          <w:szCs w:val="28"/>
          <w:lang w:eastAsia="ru-RU"/>
        </w:rPr>
        <w:t>83</w:t>
      </w:r>
    </w:p>
    <w:p w14:paraId="220571A2" w14:textId="77777777" w:rsidR="00847217" w:rsidRPr="00F83FDF" w:rsidRDefault="00847217" w:rsidP="00847217">
      <w:pPr>
        <w:keepNext/>
        <w:widowControl w:val="0"/>
        <w:autoSpaceDE w:val="0"/>
        <w:autoSpaceDN w:val="0"/>
        <w:adjustRightInd w:val="0"/>
        <w:spacing w:after="0" w:line="240" w:lineRule="auto"/>
        <w:jc w:val="center"/>
        <w:outlineLvl w:val="0"/>
        <w:rPr>
          <w:rFonts w:ascii="Times New Roman" w:eastAsia="Times New Roman" w:hAnsi="Times New Roman" w:cs="Times New Roman"/>
          <w:bCs/>
          <w:color w:val="000000" w:themeColor="text1"/>
          <w:kern w:val="32"/>
          <w:sz w:val="28"/>
          <w:szCs w:val="28"/>
          <w:lang w:eastAsia="ru-RU"/>
        </w:rPr>
      </w:pPr>
    </w:p>
    <w:p w14:paraId="45E52526" w14:textId="77777777" w:rsidR="00847217" w:rsidRPr="005B7732" w:rsidRDefault="00847217" w:rsidP="00847217">
      <w:pPr>
        <w:keepNext/>
        <w:widowControl w:val="0"/>
        <w:autoSpaceDE w:val="0"/>
        <w:autoSpaceDN w:val="0"/>
        <w:adjustRightInd w:val="0"/>
        <w:spacing w:after="0" w:line="240" w:lineRule="auto"/>
        <w:jc w:val="center"/>
        <w:outlineLvl w:val="0"/>
        <w:rPr>
          <w:rFonts w:ascii="Times New Roman" w:eastAsia="Times New Roman" w:hAnsi="Times New Roman" w:cs="Times New Roman"/>
          <w:b/>
          <w:color w:val="000000" w:themeColor="text1"/>
          <w:kern w:val="32"/>
          <w:sz w:val="28"/>
          <w:szCs w:val="28"/>
          <w:lang w:eastAsia="ru-RU"/>
        </w:rPr>
      </w:pPr>
      <w:r w:rsidRPr="005B7732">
        <w:rPr>
          <w:rFonts w:ascii="Times New Roman" w:eastAsia="Times New Roman" w:hAnsi="Times New Roman" w:cs="Times New Roman"/>
          <w:b/>
          <w:color w:val="000000" w:themeColor="text1"/>
          <w:kern w:val="32"/>
          <w:sz w:val="28"/>
          <w:szCs w:val="28"/>
          <w:lang w:eastAsia="ru-RU"/>
        </w:rPr>
        <w:t>ПОЛОЖЕНИЕ</w:t>
      </w:r>
    </w:p>
    <w:p w14:paraId="02CEFFB8" w14:textId="77777777" w:rsidR="00847217" w:rsidRPr="005B7732" w:rsidRDefault="00847217" w:rsidP="00847217">
      <w:pPr>
        <w:keepNext/>
        <w:widowControl w:val="0"/>
        <w:autoSpaceDE w:val="0"/>
        <w:autoSpaceDN w:val="0"/>
        <w:adjustRightInd w:val="0"/>
        <w:spacing w:after="0" w:line="240" w:lineRule="auto"/>
        <w:jc w:val="center"/>
        <w:outlineLvl w:val="0"/>
        <w:rPr>
          <w:rFonts w:ascii="Times New Roman" w:eastAsia="Times New Roman" w:hAnsi="Times New Roman" w:cs="Times New Roman"/>
          <w:b/>
          <w:color w:val="000000" w:themeColor="text1"/>
          <w:kern w:val="32"/>
          <w:sz w:val="28"/>
          <w:szCs w:val="28"/>
          <w:lang w:eastAsia="ru-RU"/>
        </w:rPr>
      </w:pPr>
      <w:r w:rsidRPr="005B7732">
        <w:rPr>
          <w:rFonts w:ascii="Times New Roman" w:eastAsia="Times New Roman" w:hAnsi="Times New Roman" w:cs="Times New Roman"/>
          <w:b/>
          <w:color w:val="000000" w:themeColor="text1"/>
          <w:kern w:val="32"/>
          <w:sz w:val="28"/>
          <w:szCs w:val="28"/>
          <w:lang w:eastAsia="ru-RU"/>
        </w:rPr>
        <w:t>о размещении нестационарных торговых объектов на территории Пушкинского сельского поселения Гулькевичского района</w:t>
      </w:r>
    </w:p>
    <w:p w14:paraId="5A34F24F" w14:textId="77777777" w:rsidR="00847217" w:rsidRPr="00F83FDF" w:rsidRDefault="00847217" w:rsidP="00847217">
      <w:pPr>
        <w:keepNext/>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color w:val="000000" w:themeColor="text1"/>
          <w:kern w:val="32"/>
          <w:sz w:val="28"/>
          <w:szCs w:val="28"/>
          <w:lang w:eastAsia="ru-RU"/>
        </w:rPr>
      </w:pPr>
      <w:bookmarkStart w:id="1" w:name="sub_1100"/>
    </w:p>
    <w:p w14:paraId="3C40B0F2" w14:textId="77777777" w:rsidR="00847217" w:rsidRPr="00F83FDF" w:rsidRDefault="00847217" w:rsidP="00847217">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p>
    <w:p w14:paraId="18D10224" w14:textId="77777777" w:rsidR="00847217" w:rsidRPr="00F83FDF" w:rsidRDefault="00847217" w:rsidP="00847217">
      <w:pPr>
        <w:widowControl w:val="0"/>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r w:rsidRPr="00F83FDF">
        <w:rPr>
          <w:rFonts w:ascii="Times New Roman" w:eastAsia="Times New Roman" w:hAnsi="Times New Roman" w:cs="Times New Roman"/>
          <w:b/>
          <w:bCs/>
          <w:color w:val="000000" w:themeColor="text1"/>
          <w:sz w:val="28"/>
          <w:szCs w:val="28"/>
          <w:lang w:eastAsia="ru-RU"/>
        </w:rPr>
        <w:t>Раздел 1</w:t>
      </w:r>
    </w:p>
    <w:p w14:paraId="254BEAD5" w14:textId="77777777" w:rsidR="00847217" w:rsidRPr="00F83FDF" w:rsidRDefault="00847217" w:rsidP="00847217">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eastAsia="ru-RU"/>
        </w:rPr>
      </w:pPr>
      <w:r w:rsidRPr="00F83FDF">
        <w:rPr>
          <w:rFonts w:ascii="Times New Roman" w:eastAsia="Times New Roman" w:hAnsi="Times New Roman" w:cs="Times New Roman"/>
          <w:b/>
          <w:color w:val="000000" w:themeColor="text1"/>
          <w:sz w:val="28"/>
          <w:szCs w:val="28"/>
          <w:lang w:eastAsia="ru-RU"/>
        </w:rPr>
        <w:t xml:space="preserve"> Общие положения</w:t>
      </w:r>
    </w:p>
    <w:p w14:paraId="6C7CB95B" w14:textId="77777777" w:rsidR="00847217" w:rsidRPr="00F83FDF" w:rsidRDefault="00847217" w:rsidP="0084721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p>
    <w:p w14:paraId="07DFB8F2" w14:textId="77777777" w:rsidR="00847217" w:rsidRPr="00F83FDF" w:rsidRDefault="00847217" w:rsidP="00F83FDF">
      <w:pPr>
        <w:pStyle w:val="a3"/>
        <w:ind w:firstLine="708"/>
        <w:jc w:val="both"/>
        <w:rPr>
          <w:rFonts w:ascii="Times New Roman" w:hAnsi="Times New Roman" w:cs="Times New Roman"/>
          <w:color w:val="000000" w:themeColor="text1"/>
          <w:sz w:val="28"/>
          <w:szCs w:val="28"/>
          <w:lang w:eastAsia="ru-RU"/>
        </w:rPr>
      </w:pPr>
      <w:bookmarkStart w:id="2" w:name="sub_1001"/>
      <w:bookmarkEnd w:id="1"/>
      <w:r w:rsidRPr="00F83FDF">
        <w:rPr>
          <w:rFonts w:ascii="Times New Roman" w:hAnsi="Times New Roman" w:cs="Times New Roman"/>
          <w:color w:val="000000" w:themeColor="text1"/>
          <w:sz w:val="28"/>
          <w:szCs w:val="28"/>
          <w:lang w:eastAsia="ru-RU"/>
        </w:rPr>
        <w:t xml:space="preserve">1. Настоящее Положение о размещении нестационарных торговых объектов </w:t>
      </w:r>
      <w:r w:rsidRPr="00F83FDF">
        <w:rPr>
          <w:rFonts w:ascii="Times New Roman" w:hAnsi="Times New Roman" w:cs="Times New Roman"/>
          <w:bCs/>
          <w:color w:val="000000" w:themeColor="text1"/>
          <w:sz w:val="28"/>
          <w:szCs w:val="28"/>
          <w:lang w:eastAsia="ru-RU"/>
        </w:rPr>
        <w:t>на территории Пушкинского сельского поселения Гулькевичского района</w:t>
      </w:r>
      <w:r w:rsidRPr="00F83FDF">
        <w:rPr>
          <w:rFonts w:ascii="Times New Roman" w:hAnsi="Times New Roman" w:cs="Times New Roman"/>
          <w:color w:val="000000" w:themeColor="text1"/>
          <w:sz w:val="28"/>
          <w:szCs w:val="28"/>
          <w:lang w:eastAsia="ru-RU"/>
        </w:rPr>
        <w:t xml:space="preserve"> (далее – Положение) регулирует правоотношения, связанные с размещением нестационарных торговых объектов на территории</w:t>
      </w:r>
      <w:r w:rsidRPr="00F83FDF">
        <w:rPr>
          <w:color w:val="000000" w:themeColor="text1"/>
          <w:sz w:val="26"/>
          <w:szCs w:val="26"/>
          <w:lang w:eastAsia="ru-RU"/>
        </w:rPr>
        <w:t xml:space="preserve"> </w:t>
      </w:r>
      <w:bookmarkStart w:id="3" w:name="_Hlk179365224"/>
      <w:r w:rsidRPr="00F83FDF">
        <w:rPr>
          <w:rFonts w:ascii="Times New Roman" w:hAnsi="Times New Roman" w:cs="Times New Roman"/>
          <w:color w:val="000000" w:themeColor="text1"/>
          <w:sz w:val="28"/>
          <w:szCs w:val="28"/>
          <w:lang w:eastAsia="ru-RU"/>
        </w:rPr>
        <w:t>Пушкинского сельского поселения Гулькевичского района</w:t>
      </w:r>
      <w:bookmarkEnd w:id="3"/>
      <w:r w:rsidRPr="00F83FDF">
        <w:rPr>
          <w:rFonts w:ascii="Times New Roman" w:hAnsi="Times New Roman" w:cs="Times New Roman"/>
          <w:color w:val="000000" w:themeColor="text1"/>
          <w:sz w:val="28"/>
          <w:szCs w:val="28"/>
          <w:lang w:eastAsia="ru-RU"/>
        </w:rPr>
        <w:t>.</w:t>
      </w:r>
    </w:p>
    <w:bookmarkEnd w:id="2"/>
    <w:p w14:paraId="2CC6CA25" w14:textId="77777777" w:rsidR="00847217" w:rsidRPr="00F83FDF" w:rsidRDefault="00847217" w:rsidP="00F83FDF">
      <w:pPr>
        <w:pStyle w:val="a3"/>
        <w:ind w:firstLine="708"/>
        <w:jc w:val="both"/>
        <w:rPr>
          <w:rFonts w:ascii="Times New Roman" w:hAnsi="Times New Roman" w:cs="Times New Roman"/>
          <w:color w:val="000000" w:themeColor="text1"/>
          <w:sz w:val="28"/>
          <w:szCs w:val="28"/>
          <w:lang w:eastAsia="ru-RU"/>
        </w:rPr>
      </w:pPr>
      <w:r w:rsidRPr="00F83FDF">
        <w:rPr>
          <w:rFonts w:ascii="Times New Roman" w:hAnsi="Times New Roman" w:cs="Times New Roman"/>
          <w:color w:val="000000" w:themeColor="text1"/>
          <w:sz w:val="28"/>
          <w:szCs w:val="28"/>
          <w:lang w:eastAsia="ru-RU"/>
        </w:rPr>
        <w:t>2. Размещение нестационарных торговых объектов (далее - НТО) на земельных участках, расположенных в зданиях, строениях, сооружениях, находящихся в муниципальной собственности</w:t>
      </w:r>
      <w:r w:rsidR="00055E9D">
        <w:rPr>
          <w:rFonts w:ascii="Times New Roman" w:hAnsi="Times New Roman" w:cs="Times New Roman"/>
          <w:color w:val="000000" w:themeColor="text1"/>
          <w:sz w:val="28"/>
          <w:szCs w:val="28"/>
          <w:lang w:eastAsia="ru-RU"/>
        </w:rPr>
        <w:t xml:space="preserve"> Пушкинского сельского поселения Гулькевичского района</w:t>
      </w:r>
      <w:r w:rsidRPr="00F83FDF">
        <w:rPr>
          <w:rFonts w:ascii="Times New Roman" w:hAnsi="Times New Roman" w:cs="Times New Roman"/>
          <w:color w:val="000000" w:themeColor="text1"/>
          <w:sz w:val="28"/>
          <w:szCs w:val="28"/>
          <w:lang w:eastAsia="ru-RU"/>
        </w:rPr>
        <w:t xml:space="preserve">, а также на </w:t>
      </w:r>
      <w:r w:rsidR="00055E9D">
        <w:rPr>
          <w:rFonts w:ascii="Times New Roman" w:hAnsi="Times New Roman" w:cs="Times New Roman"/>
          <w:color w:val="000000" w:themeColor="text1"/>
          <w:sz w:val="28"/>
          <w:szCs w:val="28"/>
          <w:lang w:eastAsia="ru-RU"/>
        </w:rPr>
        <w:t xml:space="preserve">землях и </w:t>
      </w:r>
      <w:r w:rsidRPr="00F83FDF">
        <w:rPr>
          <w:rFonts w:ascii="Times New Roman" w:hAnsi="Times New Roman" w:cs="Times New Roman"/>
          <w:color w:val="000000" w:themeColor="text1"/>
          <w:sz w:val="28"/>
          <w:szCs w:val="28"/>
          <w:lang w:eastAsia="ru-RU"/>
        </w:rPr>
        <w:t>земельных участках, государственная собственность на которые не разграничена, осуществляется в соответствии со схемой размещения нестационарных торговых объектов, утверждаемой постановлением администрации муниципального образования Гулькевичский район, с учетом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w:t>
      </w:r>
    </w:p>
    <w:p w14:paraId="6145CA0D" w14:textId="77777777" w:rsidR="00847217" w:rsidRPr="00F83FDF" w:rsidRDefault="00847217" w:rsidP="00F83FDF">
      <w:pPr>
        <w:pStyle w:val="a3"/>
        <w:ind w:firstLine="708"/>
        <w:jc w:val="both"/>
        <w:rPr>
          <w:rFonts w:ascii="Times New Roman" w:hAnsi="Times New Roman" w:cs="Times New Roman"/>
          <w:color w:val="000000" w:themeColor="text1"/>
          <w:sz w:val="28"/>
          <w:szCs w:val="28"/>
          <w:lang w:eastAsia="ru-RU"/>
        </w:rPr>
      </w:pPr>
      <w:r w:rsidRPr="00F83FDF">
        <w:rPr>
          <w:rFonts w:ascii="Times New Roman" w:hAnsi="Times New Roman" w:cs="Times New Roman"/>
          <w:color w:val="000000" w:themeColor="text1"/>
          <w:sz w:val="28"/>
          <w:szCs w:val="28"/>
          <w:lang w:eastAsia="ru-RU"/>
        </w:rPr>
        <w:t>3. Размещение НТО осуществляется путем:</w:t>
      </w:r>
    </w:p>
    <w:p w14:paraId="4D65420B" w14:textId="77777777" w:rsidR="00847217" w:rsidRPr="00F83FDF" w:rsidRDefault="00847217" w:rsidP="00F83FDF">
      <w:pPr>
        <w:pStyle w:val="a3"/>
        <w:ind w:firstLine="708"/>
        <w:jc w:val="both"/>
        <w:rPr>
          <w:rFonts w:ascii="Times New Roman" w:hAnsi="Times New Roman" w:cs="Times New Roman"/>
          <w:color w:val="000000" w:themeColor="text1"/>
          <w:sz w:val="28"/>
          <w:szCs w:val="28"/>
          <w:lang w:eastAsia="ru-RU"/>
        </w:rPr>
      </w:pPr>
      <w:r w:rsidRPr="00F83FDF">
        <w:rPr>
          <w:rFonts w:ascii="Times New Roman" w:hAnsi="Times New Roman" w:cs="Times New Roman"/>
          <w:color w:val="000000" w:themeColor="text1"/>
          <w:sz w:val="28"/>
          <w:szCs w:val="28"/>
          <w:lang w:eastAsia="ru-RU"/>
        </w:rPr>
        <w:t xml:space="preserve">1) проведения открытого аукциона в электронной форме по продаже права на заключение договоров о предоставлении права на размещение НТО на территории Пушкинского сельского поселения Гулькевичского района в </w:t>
      </w:r>
      <w:hyperlink w:anchor="P1039">
        <w:r w:rsidRPr="00F83FDF">
          <w:rPr>
            <w:rFonts w:ascii="Times New Roman" w:hAnsi="Times New Roman" w:cs="Times New Roman"/>
            <w:color w:val="000000" w:themeColor="text1"/>
            <w:sz w:val="28"/>
            <w:szCs w:val="28"/>
            <w:lang w:eastAsia="ru-RU"/>
          </w:rPr>
          <w:t>порядке</w:t>
        </w:r>
      </w:hyperlink>
      <w:r w:rsidRPr="00F83FDF">
        <w:rPr>
          <w:rFonts w:ascii="Times New Roman" w:hAnsi="Times New Roman" w:cs="Times New Roman"/>
          <w:color w:val="000000" w:themeColor="text1"/>
          <w:sz w:val="28"/>
          <w:szCs w:val="28"/>
          <w:lang w:eastAsia="ru-RU"/>
        </w:rPr>
        <w:t>, утвержденном приложением  2 к настоящему постановлению;</w:t>
      </w:r>
    </w:p>
    <w:p w14:paraId="40A37A5C" w14:textId="77777777" w:rsidR="00847217" w:rsidRPr="00F83FDF" w:rsidRDefault="00847217" w:rsidP="00F83FDF">
      <w:pPr>
        <w:pStyle w:val="a3"/>
        <w:ind w:firstLine="708"/>
        <w:jc w:val="both"/>
        <w:rPr>
          <w:rFonts w:ascii="Times New Roman" w:hAnsi="Times New Roman" w:cs="Times New Roman"/>
          <w:color w:val="000000" w:themeColor="text1"/>
          <w:sz w:val="28"/>
          <w:szCs w:val="28"/>
          <w:lang w:eastAsia="ru-RU"/>
        </w:rPr>
      </w:pPr>
      <w:r w:rsidRPr="00F83FDF">
        <w:rPr>
          <w:rFonts w:ascii="Times New Roman" w:hAnsi="Times New Roman" w:cs="Times New Roman"/>
          <w:color w:val="000000" w:themeColor="text1"/>
          <w:sz w:val="28"/>
          <w:szCs w:val="28"/>
          <w:lang w:eastAsia="ru-RU"/>
        </w:rPr>
        <w:t xml:space="preserve">2) предоставления на основании договоров права на размещение НТО на территории Пушкинского сельского поселения Гулькевичского района без проведения открытого аукциона в электронной форме в </w:t>
      </w:r>
      <w:hyperlink w:anchor="P1389">
        <w:r w:rsidRPr="00F83FDF">
          <w:rPr>
            <w:rFonts w:ascii="Times New Roman" w:hAnsi="Times New Roman" w:cs="Times New Roman"/>
            <w:color w:val="000000" w:themeColor="text1"/>
            <w:sz w:val="28"/>
            <w:szCs w:val="28"/>
            <w:lang w:eastAsia="ru-RU"/>
          </w:rPr>
          <w:t>порядке</w:t>
        </w:r>
      </w:hyperlink>
      <w:r w:rsidRPr="00F83FDF">
        <w:rPr>
          <w:rFonts w:ascii="Times New Roman" w:hAnsi="Times New Roman" w:cs="Times New Roman"/>
          <w:color w:val="000000" w:themeColor="text1"/>
          <w:sz w:val="28"/>
          <w:szCs w:val="28"/>
          <w:lang w:eastAsia="ru-RU"/>
        </w:rPr>
        <w:t>, утвержденном приложением  3 к настоящему постановлению;</w:t>
      </w:r>
    </w:p>
    <w:p w14:paraId="5A99F782" w14:textId="77777777" w:rsidR="00847217" w:rsidRPr="00F83FDF" w:rsidRDefault="00847217" w:rsidP="00F83FDF">
      <w:pPr>
        <w:pStyle w:val="a3"/>
        <w:ind w:firstLine="708"/>
        <w:jc w:val="both"/>
        <w:rPr>
          <w:rFonts w:ascii="Times New Roman" w:hAnsi="Times New Roman" w:cs="Times New Roman"/>
          <w:color w:val="000000" w:themeColor="text1"/>
          <w:sz w:val="28"/>
          <w:szCs w:val="28"/>
          <w:lang w:eastAsia="ru-RU"/>
        </w:rPr>
      </w:pPr>
      <w:r w:rsidRPr="00F83FDF">
        <w:rPr>
          <w:rFonts w:ascii="Times New Roman" w:hAnsi="Times New Roman" w:cs="Times New Roman"/>
          <w:color w:val="000000" w:themeColor="text1"/>
          <w:sz w:val="28"/>
          <w:szCs w:val="28"/>
          <w:lang w:eastAsia="ru-RU"/>
        </w:rPr>
        <w:t>3) выдачи разрешений на размещение НТО в дни проведения праздничных (торжественных) мероприятий, имеющих краткосрочный характер.</w:t>
      </w:r>
    </w:p>
    <w:p w14:paraId="5FB91921"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4. </w:t>
      </w:r>
      <w:r w:rsidR="00055E9D">
        <w:rPr>
          <w:rFonts w:ascii="Times New Roman" w:hAnsi="Times New Roman" w:cs="Times New Roman"/>
          <w:color w:val="000000" w:themeColor="text1"/>
          <w:sz w:val="28"/>
          <w:szCs w:val="28"/>
        </w:rPr>
        <w:t xml:space="preserve">Под </w:t>
      </w:r>
      <w:r w:rsidRPr="00F83FDF">
        <w:rPr>
          <w:rFonts w:ascii="Times New Roman" w:hAnsi="Times New Roman" w:cs="Times New Roman"/>
          <w:color w:val="000000" w:themeColor="text1"/>
          <w:sz w:val="28"/>
          <w:szCs w:val="28"/>
        </w:rPr>
        <w:t>нестационарны</w:t>
      </w:r>
      <w:r w:rsidR="00055E9D">
        <w:rPr>
          <w:rFonts w:ascii="Times New Roman" w:hAnsi="Times New Roman" w:cs="Times New Roman"/>
          <w:color w:val="000000" w:themeColor="text1"/>
          <w:sz w:val="28"/>
          <w:szCs w:val="28"/>
        </w:rPr>
        <w:t>м</w:t>
      </w:r>
      <w:r w:rsidRPr="00F83FDF">
        <w:rPr>
          <w:rFonts w:ascii="Times New Roman" w:hAnsi="Times New Roman" w:cs="Times New Roman"/>
          <w:color w:val="000000" w:themeColor="text1"/>
          <w:sz w:val="28"/>
          <w:szCs w:val="28"/>
        </w:rPr>
        <w:t xml:space="preserve"> торговы</w:t>
      </w:r>
      <w:r w:rsidR="00055E9D">
        <w:rPr>
          <w:rFonts w:ascii="Times New Roman" w:hAnsi="Times New Roman" w:cs="Times New Roman"/>
          <w:color w:val="000000" w:themeColor="text1"/>
          <w:sz w:val="28"/>
          <w:szCs w:val="28"/>
        </w:rPr>
        <w:t>м</w:t>
      </w:r>
      <w:r w:rsidRPr="00F83FDF">
        <w:rPr>
          <w:rFonts w:ascii="Times New Roman" w:hAnsi="Times New Roman" w:cs="Times New Roman"/>
          <w:color w:val="000000" w:themeColor="text1"/>
          <w:sz w:val="28"/>
          <w:szCs w:val="28"/>
        </w:rPr>
        <w:t xml:space="preserve"> объект</w:t>
      </w:r>
      <w:r w:rsidR="00055E9D">
        <w:rPr>
          <w:rFonts w:ascii="Times New Roman" w:hAnsi="Times New Roman" w:cs="Times New Roman"/>
          <w:color w:val="000000" w:themeColor="text1"/>
          <w:sz w:val="28"/>
          <w:szCs w:val="28"/>
        </w:rPr>
        <w:t>ом</w:t>
      </w:r>
      <w:r w:rsidRPr="00F83FDF">
        <w:rPr>
          <w:rFonts w:ascii="Times New Roman" w:hAnsi="Times New Roman" w:cs="Times New Roman"/>
          <w:color w:val="000000" w:themeColor="text1"/>
          <w:sz w:val="28"/>
          <w:szCs w:val="28"/>
        </w:rPr>
        <w:t xml:space="preserve"> (</w:t>
      </w:r>
      <w:r w:rsidR="00055E9D">
        <w:rPr>
          <w:rFonts w:ascii="Times New Roman" w:hAnsi="Times New Roman" w:cs="Times New Roman"/>
          <w:color w:val="000000" w:themeColor="text1"/>
          <w:sz w:val="28"/>
          <w:szCs w:val="28"/>
        </w:rPr>
        <w:t xml:space="preserve">далее - </w:t>
      </w:r>
      <w:r w:rsidRPr="00F83FDF">
        <w:rPr>
          <w:rFonts w:ascii="Times New Roman" w:hAnsi="Times New Roman" w:cs="Times New Roman"/>
          <w:color w:val="000000" w:themeColor="text1"/>
          <w:sz w:val="28"/>
          <w:szCs w:val="28"/>
        </w:rPr>
        <w:t>НТО)</w:t>
      </w:r>
      <w:r w:rsidR="00055E9D">
        <w:rPr>
          <w:rFonts w:ascii="Times New Roman" w:hAnsi="Times New Roman" w:cs="Times New Roman"/>
          <w:color w:val="000000" w:themeColor="text1"/>
          <w:sz w:val="28"/>
          <w:szCs w:val="28"/>
        </w:rPr>
        <w:t xml:space="preserve"> понимает</w:t>
      </w:r>
      <w:r w:rsidR="000E6F40">
        <w:rPr>
          <w:rFonts w:ascii="Times New Roman" w:hAnsi="Times New Roman" w:cs="Times New Roman"/>
          <w:color w:val="000000" w:themeColor="text1"/>
          <w:sz w:val="28"/>
          <w:szCs w:val="28"/>
        </w:rPr>
        <w:t>ся</w:t>
      </w:r>
      <w:r w:rsidRPr="00F83FDF">
        <w:rPr>
          <w:rFonts w:ascii="Times New Roman" w:hAnsi="Times New Roman" w:cs="Times New Roman"/>
          <w:color w:val="000000" w:themeColor="text1"/>
          <w:sz w:val="28"/>
          <w:szCs w:val="28"/>
        </w:rPr>
        <w:t xml:space="preserve">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14:paraId="5B05FE33" w14:textId="77777777" w:rsidR="00224D37" w:rsidRPr="00F83FDF" w:rsidRDefault="00224D37" w:rsidP="00F83FDF">
      <w:pPr>
        <w:pStyle w:val="a3"/>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lastRenderedPageBreak/>
        <w:t>специализация нестационарного торгового объекта - торговая деятельность, при которой 80 и более процентов всех предлагаемых к продаже товаров (услуг) от их общего количества составляют товары (услуги) одной группы, за исключением деятельности по реализации печатной продукции;</w:t>
      </w:r>
    </w:p>
    <w:p w14:paraId="0FF5C3FF"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4.1. Сезонные НТО:</w:t>
      </w:r>
    </w:p>
    <w:p w14:paraId="626CBC77"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автоцистерна - нестационарный передвижной торговый объект, представляющий собой изотермическую емкость, установленную на базе автотранспортного средства или прицепа (полуприцепа), предназначенную для осуществления развозной торговли жидкими товарами в розлив (молоком, квасом и другими), живой рыбой и другими гидробионтами (ракообразными, моллюсками и прочими) (далее - рыба живая);</w:t>
      </w:r>
    </w:p>
    <w:p w14:paraId="00870F3B"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бахчевой развал - НТО, представляющий собой специально оборудованную временную конструкцию в виде обособленной открытой площадки или установленной торговой палатки, предназначенный для продажи сезонных бахчевых культур;</w:t>
      </w:r>
    </w:p>
    <w:p w14:paraId="585FF06C"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елочный базар - НТО, представляющий собой специально оборудованную временную конструкцию в виде обособленной открытой площадки для новогодней (рождественской) продажи натуральных хвойных деревьев и веток хвойных деревьев;</w:t>
      </w:r>
    </w:p>
    <w:p w14:paraId="73973C98"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торговый автомат - нестационарный торговый объект, представляющий собой техническое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p>
    <w:p w14:paraId="0BFC84F7"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торговая палатка - НТО, 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14:paraId="7185A103"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bookmarkStart w:id="4" w:name="P111"/>
      <w:bookmarkEnd w:id="4"/>
      <w:r w:rsidRPr="00F83FDF">
        <w:rPr>
          <w:rFonts w:ascii="Times New Roman" w:hAnsi="Times New Roman" w:cs="Times New Roman"/>
          <w:color w:val="000000" w:themeColor="text1"/>
          <w:sz w:val="28"/>
          <w:szCs w:val="28"/>
        </w:rPr>
        <w:t>4.2. Несезонные НТО:</w:t>
      </w:r>
    </w:p>
    <w:p w14:paraId="2E7EF384"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киоск - НТО, представляющий собой сооружение без торгового зала с замкнутым пространством, внутри которого оборудовано одно рабочее место продавца и осуществляется хранение товарного запаса;</w:t>
      </w:r>
    </w:p>
    <w:p w14:paraId="5750D981" w14:textId="77777777" w:rsidR="00224D37" w:rsidRPr="000E6F40"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торговый павильон (павильон) - НТО,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 Павильон может иметь помещения для </w:t>
      </w:r>
      <w:r w:rsidRPr="000E6F40">
        <w:rPr>
          <w:rFonts w:ascii="Times New Roman" w:hAnsi="Times New Roman" w:cs="Times New Roman"/>
          <w:color w:val="000000" w:themeColor="text1"/>
          <w:sz w:val="28"/>
          <w:szCs w:val="28"/>
        </w:rPr>
        <w:t>хранения товарного запаса;</w:t>
      </w:r>
    </w:p>
    <w:p w14:paraId="53B51FCD" w14:textId="77777777" w:rsidR="000E6F40" w:rsidRPr="000E6F40" w:rsidRDefault="00224D37" w:rsidP="000E6F40">
      <w:pPr>
        <w:pStyle w:val="a3"/>
        <w:ind w:firstLine="708"/>
        <w:jc w:val="both"/>
        <w:rPr>
          <w:rFonts w:ascii="Times New Roman" w:hAnsi="Times New Roman" w:cs="Times New Roman"/>
          <w:sz w:val="28"/>
          <w:szCs w:val="28"/>
        </w:rPr>
      </w:pPr>
      <w:bookmarkStart w:id="5" w:name="P114"/>
      <w:bookmarkEnd w:id="5"/>
      <w:r w:rsidRPr="000E6F40">
        <w:rPr>
          <w:rFonts w:ascii="Times New Roman" w:hAnsi="Times New Roman" w:cs="Times New Roman"/>
          <w:sz w:val="28"/>
          <w:szCs w:val="28"/>
        </w:rPr>
        <w:t>торгово-остановочный комплекс (далее - ТОК) - место остановки транспортных средств по маршруту регулярных перевозок, оборудованное для ожидания городского наземного пассажирского транспорта (навес), объединенное единой архитектурной композицией и (или) элементом благоустройства, с одним или несколькими НТО</w:t>
      </w:r>
      <w:r w:rsidR="000E6F40" w:rsidRPr="000E6F40">
        <w:rPr>
          <w:rFonts w:ascii="Times New Roman" w:hAnsi="Times New Roman" w:cs="Times New Roman"/>
          <w:sz w:val="28"/>
          <w:szCs w:val="28"/>
        </w:rPr>
        <w:t>;</w:t>
      </w:r>
    </w:p>
    <w:p w14:paraId="6691D190" w14:textId="77777777" w:rsidR="000E6F40" w:rsidRPr="000E6F40" w:rsidRDefault="000E6F40" w:rsidP="000E6F40">
      <w:pPr>
        <w:pStyle w:val="a3"/>
        <w:ind w:firstLine="708"/>
        <w:jc w:val="both"/>
        <w:rPr>
          <w:rFonts w:ascii="Times New Roman" w:eastAsia="Times New Roman" w:hAnsi="Times New Roman" w:cs="Times New Roman"/>
          <w:sz w:val="28"/>
          <w:szCs w:val="28"/>
          <w:lang w:eastAsia="ru-RU"/>
        </w:rPr>
      </w:pPr>
      <w:r w:rsidRPr="000E6F40">
        <w:rPr>
          <w:rFonts w:ascii="Times New Roman" w:eastAsia="Times New Roman" w:hAnsi="Times New Roman" w:cs="Times New Roman"/>
          <w:sz w:val="28"/>
          <w:szCs w:val="28"/>
          <w:lang w:eastAsia="ru-RU"/>
        </w:rPr>
        <w:t xml:space="preserve">автомагазин (торговый автофургон, автолавка) - НТО, представляющий собой автотранспортное или транспортное средство (прицеп, полуприцеп) с размещенным в кузове торговым оборудованием, при условии образования в результате его остановки (или установки) одного или нескольких рабочих мест </w:t>
      </w:r>
      <w:r w:rsidRPr="000E6F40">
        <w:rPr>
          <w:rFonts w:ascii="Times New Roman" w:eastAsia="Times New Roman" w:hAnsi="Times New Roman" w:cs="Times New Roman"/>
          <w:sz w:val="28"/>
          <w:szCs w:val="28"/>
          <w:lang w:eastAsia="ru-RU"/>
        </w:rPr>
        <w:lastRenderedPageBreak/>
        <w:t>продавцов, на котором(ых) осуществляют предложение товаров, их отпуск и расчет с покупателями</w:t>
      </w:r>
      <w:r>
        <w:rPr>
          <w:rFonts w:ascii="Times New Roman" w:eastAsia="Times New Roman" w:hAnsi="Times New Roman" w:cs="Times New Roman"/>
          <w:sz w:val="28"/>
          <w:szCs w:val="28"/>
          <w:lang w:eastAsia="ru-RU"/>
        </w:rPr>
        <w:t>.</w:t>
      </w:r>
    </w:p>
    <w:p w14:paraId="03217634"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5. НТО не подлежат техническому учету в бюро технической инвентаризации, права на них не подлежат регистрации в Едином государственном реестре недвижимости.</w:t>
      </w:r>
    </w:p>
    <w:p w14:paraId="35C06A27" w14:textId="77777777" w:rsidR="00224D37" w:rsidRPr="00F83FDF" w:rsidRDefault="00224D37" w:rsidP="00F83FDF">
      <w:pPr>
        <w:pStyle w:val="a3"/>
        <w:jc w:val="both"/>
        <w:rPr>
          <w:rFonts w:ascii="Times New Roman" w:hAnsi="Times New Roman" w:cs="Times New Roman"/>
          <w:color w:val="000000" w:themeColor="text1"/>
          <w:sz w:val="28"/>
          <w:szCs w:val="28"/>
        </w:rPr>
      </w:pPr>
    </w:p>
    <w:p w14:paraId="31B53C07" w14:textId="77777777" w:rsidR="00F83FDF" w:rsidRPr="00F83FDF" w:rsidRDefault="00224D37" w:rsidP="00F83FDF">
      <w:pPr>
        <w:pStyle w:val="a3"/>
        <w:jc w:val="center"/>
        <w:rPr>
          <w:rFonts w:ascii="Times New Roman" w:hAnsi="Times New Roman" w:cs="Times New Roman"/>
          <w:b/>
          <w:bCs/>
          <w:color w:val="000000" w:themeColor="text1"/>
          <w:sz w:val="28"/>
          <w:szCs w:val="28"/>
        </w:rPr>
      </w:pPr>
      <w:bookmarkStart w:id="6" w:name="P117"/>
      <w:bookmarkEnd w:id="6"/>
      <w:r w:rsidRPr="00F83FDF">
        <w:rPr>
          <w:rFonts w:ascii="Times New Roman" w:hAnsi="Times New Roman" w:cs="Times New Roman"/>
          <w:b/>
          <w:bCs/>
          <w:color w:val="000000" w:themeColor="text1"/>
          <w:sz w:val="28"/>
          <w:szCs w:val="28"/>
        </w:rPr>
        <w:t>Раздел II</w:t>
      </w:r>
    </w:p>
    <w:p w14:paraId="10CCAB91" w14:textId="77777777" w:rsidR="00224D37" w:rsidRPr="00F83FDF" w:rsidRDefault="00224D37" w:rsidP="00F83FDF">
      <w:pPr>
        <w:pStyle w:val="a3"/>
        <w:jc w:val="center"/>
        <w:rPr>
          <w:rFonts w:ascii="Times New Roman" w:hAnsi="Times New Roman" w:cs="Times New Roman"/>
          <w:b/>
          <w:bCs/>
          <w:color w:val="000000" w:themeColor="text1"/>
          <w:sz w:val="28"/>
          <w:szCs w:val="28"/>
        </w:rPr>
      </w:pPr>
      <w:r w:rsidRPr="00F83FDF">
        <w:rPr>
          <w:rFonts w:ascii="Times New Roman" w:hAnsi="Times New Roman" w:cs="Times New Roman"/>
          <w:b/>
          <w:bCs/>
          <w:color w:val="000000" w:themeColor="text1"/>
          <w:sz w:val="28"/>
          <w:szCs w:val="28"/>
        </w:rPr>
        <w:t>Т</w:t>
      </w:r>
      <w:r w:rsidR="00F83FDF" w:rsidRPr="00F83FDF">
        <w:rPr>
          <w:rFonts w:ascii="Times New Roman" w:hAnsi="Times New Roman" w:cs="Times New Roman"/>
          <w:b/>
          <w:bCs/>
          <w:color w:val="000000" w:themeColor="text1"/>
          <w:sz w:val="28"/>
          <w:szCs w:val="28"/>
        </w:rPr>
        <w:t xml:space="preserve">ребования к размещению и эксплуатации </w:t>
      </w:r>
      <w:r w:rsidRPr="00F83FDF">
        <w:rPr>
          <w:rFonts w:ascii="Times New Roman" w:hAnsi="Times New Roman" w:cs="Times New Roman"/>
          <w:b/>
          <w:bCs/>
          <w:color w:val="000000" w:themeColor="text1"/>
          <w:sz w:val="28"/>
          <w:szCs w:val="28"/>
        </w:rPr>
        <w:t>НТО</w:t>
      </w:r>
    </w:p>
    <w:p w14:paraId="16DE970B" w14:textId="77777777" w:rsidR="00224D37" w:rsidRPr="00F83FDF" w:rsidRDefault="00224D37">
      <w:pPr>
        <w:pStyle w:val="ConsPlusNormal"/>
        <w:jc w:val="both"/>
        <w:rPr>
          <w:rFonts w:ascii="Times New Roman" w:hAnsi="Times New Roman" w:cs="Times New Roman"/>
          <w:color w:val="000000" w:themeColor="text1"/>
        </w:rPr>
      </w:pPr>
    </w:p>
    <w:p w14:paraId="745551C4" w14:textId="77777777" w:rsidR="00224D37" w:rsidRPr="00F83FDF" w:rsidRDefault="00224D37" w:rsidP="000E6F40">
      <w:pPr>
        <w:pStyle w:val="ConsPlusNormal"/>
        <w:spacing w:before="240"/>
        <w:ind w:firstLine="540"/>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6. Размещение и эксплуатация НТО допускается в местах, определенных </w:t>
      </w:r>
      <w:r w:rsidR="000E6F40" w:rsidRPr="000E6F40">
        <w:rPr>
          <w:rFonts w:ascii="Times New Roman" w:eastAsia="Times New Roman" w:hAnsi="Times New Roman" w:cs="Times New Roman"/>
          <w:sz w:val="28"/>
          <w:szCs w:val="28"/>
        </w:rPr>
        <w:t xml:space="preserve">схемой размещения НТО (дале – </w:t>
      </w:r>
      <w:r w:rsidRPr="000E6F40">
        <w:rPr>
          <w:rFonts w:ascii="Times New Roman" w:hAnsi="Times New Roman" w:cs="Times New Roman"/>
          <w:color w:val="000000" w:themeColor="text1"/>
          <w:sz w:val="28"/>
          <w:szCs w:val="28"/>
        </w:rPr>
        <w:t>Схем</w:t>
      </w:r>
      <w:r w:rsidR="000E6F40" w:rsidRPr="000E6F40">
        <w:rPr>
          <w:rFonts w:ascii="Times New Roman" w:hAnsi="Times New Roman" w:cs="Times New Roman"/>
          <w:color w:val="000000" w:themeColor="text1"/>
          <w:sz w:val="28"/>
          <w:szCs w:val="28"/>
        </w:rPr>
        <w:t>а)</w:t>
      </w:r>
      <w:r w:rsidRPr="000E6F40">
        <w:rPr>
          <w:rFonts w:ascii="Times New Roman" w:hAnsi="Times New Roman" w:cs="Times New Roman"/>
          <w:color w:val="000000" w:themeColor="text1"/>
          <w:sz w:val="28"/>
          <w:szCs w:val="28"/>
        </w:rPr>
        <w:t>.</w:t>
      </w:r>
    </w:p>
    <w:p w14:paraId="082EC511" w14:textId="77777777" w:rsidR="00224D37" w:rsidRPr="00CC2615"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При осуществлении торговой деятельности должна соблюдаться специализация НТО. </w:t>
      </w:r>
      <w:r w:rsidR="00CC2615" w:rsidRPr="00CC2615">
        <w:rPr>
          <w:rFonts w:ascii="Times New Roman" w:hAnsi="Times New Roman" w:cs="Times New Roman"/>
          <w:color w:val="000000" w:themeColor="text1"/>
          <w:sz w:val="28"/>
          <w:szCs w:val="28"/>
        </w:rPr>
        <w:t>А</w:t>
      </w:r>
      <w:r w:rsidRPr="00CC2615">
        <w:rPr>
          <w:rFonts w:ascii="Times New Roman" w:hAnsi="Times New Roman" w:cs="Times New Roman"/>
          <w:color w:val="000000" w:themeColor="text1"/>
          <w:sz w:val="28"/>
          <w:szCs w:val="28"/>
        </w:rPr>
        <w:t>рхитектурно</w:t>
      </w:r>
      <w:r w:rsidR="00CC2615" w:rsidRPr="00CC2615">
        <w:rPr>
          <w:rFonts w:ascii="Times New Roman" w:hAnsi="Times New Roman" w:cs="Times New Roman"/>
          <w:color w:val="000000" w:themeColor="text1"/>
          <w:sz w:val="28"/>
          <w:szCs w:val="28"/>
        </w:rPr>
        <w:t>е</w:t>
      </w:r>
      <w:r w:rsidRPr="00CC2615">
        <w:rPr>
          <w:rFonts w:ascii="Times New Roman" w:hAnsi="Times New Roman" w:cs="Times New Roman"/>
          <w:color w:val="000000" w:themeColor="text1"/>
          <w:sz w:val="28"/>
          <w:szCs w:val="28"/>
        </w:rPr>
        <w:t xml:space="preserve"> решению НТО</w:t>
      </w:r>
      <w:r w:rsidR="00CC2615" w:rsidRPr="00CC2615">
        <w:rPr>
          <w:rFonts w:ascii="Times New Roman" w:hAnsi="Times New Roman" w:cs="Times New Roman"/>
          <w:color w:val="000000" w:themeColor="text1"/>
          <w:sz w:val="28"/>
          <w:szCs w:val="28"/>
        </w:rPr>
        <w:t xml:space="preserve"> должно соответствовать Правилам</w:t>
      </w:r>
      <w:r w:rsidR="000E6F40" w:rsidRPr="00CC2615">
        <w:rPr>
          <w:rFonts w:ascii="Times New Roman" w:hAnsi="Times New Roman" w:cs="Times New Roman"/>
          <w:sz w:val="28"/>
          <w:szCs w:val="28"/>
        </w:rPr>
        <w:t xml:space="preserve"> благоустройства территории </w:t>
      </w:r>
      <w:r w:rsidR="00CC2615" w:rsidRPr="00CC2615">
        <w:rPr>
          <w:rFonts w:ascii="Times New Roman" w:hAnsi="Times New Roman" w:cs="Times New Roman"/>
          <w:sz w:val="28"/>
          <w:szCs w:val="28"/>
        </w:rPr>
        <w:t>Пушкинского сельского поселения Гулькевичского района (далее – Правила)</w:t>
      </w:r>
    </w:p>
    <w:p w14:paraId="054AD035" w14:textId="77777777" w:rsidR="008A3772"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7. По завершении работ по размещению несезонного НТО </w:t>
      </w:r>
      <w:r w:rsidR="008A3772" w:rsidRPr="00F83FDF">
        <w:rPr>
          <w:rFonts w:ascii="Times New Roman" w:hAnsi="Times New Roman" w:cs="Times New Roman"/>
          <w:color w:val="000000" w:themeColor="text1"/>
          <w:sz w:val="28"/>
          <w:szCs w:val="28"/>
        </w:rPr>
        <w:t xml:space="preserve">специалист администрации </w:t>
      </w:r>
      <w:r w:rsidRPr="00F83FDF">
        <w:rPr>
          <w:rFonts w:ascii="Times New Roman" w:hAnsi="Times New Roman" w:cs="Times New Roman"/>
          <w:color w:val="000000" w:themeColor="text1"/>
          <w:sz w:val="28"/>
          <w:szCs w:val="28"/>
        </w:rPr>
        <w:t>осуществля</w:t>
      </w:r>
      <w:r w:rsidR="008A3772" w:rsidRPr="00F83FDF">
        <w:rPr>
          <w:rFonts w:ascii="Times New Roman" w:hAnsi="Times New Roman" w:cs="Times New Roman"/>
          <w:color w:val="000000" w:themeColor="text1"/>
          <w:sz w:val="28"/>
          <w:szCs w:val="28"/>
        </w:rPr>
        <w:t>е</w:t>
      </w:r>
      <w:r w:rsidRPr="00F83FDF">
        <w:rPr>
          <w:rFonts w:ascii="Times New Roman" w:hAnsi="Times New Roman" w:cs="Times New Roman"/>
          <w:color w:val="000000" w:themeColor="text1"/>
          <w:sz w:val="28"/>
          <w:szCs w:val="28"/>
        </w:rPr>
        <w:t xml:space="preserve">т приемку указанного объекта путем составления </w:t>
      </w:r>
      <w:hyperlink w:anchor="P204">
        <w:r w:rsidRPr="00F83FDF">
          <w:rPr>
            <w:rFonts w:ascii="Times New Roman" w:hAnsi="Times New Roman" w:cs="Times New Roman"/>
            <w:color w:val="000000" w:themeColor="text1"/>
            <w:sz w:val="28"/>
            <w:szCs w:val="28"/>
          </w:rPr>
          <w:t>акта</w:t>
        </w:r>
      </w:hyperlink>
      <w:r w:rsidRPr="00F83FDF">
        <w:rPr>
          <w:rFonts w:ascii="Times New Roman" w:hAnsi="Times New Roman" w:cs="Times New Roman"/>
          <w:color w:val="000000" w:themeColor="text1"/>
          <w:sz w:val="28"/>
          <w:szCs w:val="28"/>
        </w:rPr>
        <w:t xml:space="preserve"> о приемке выполненных работ по размещению НТО, утвержденного приложением 1 к настоящему Положению. </w:t>
      </w:r>
    </w:p>
    <w:p w14:paraId="2222291E"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8. При размещении и эксплуатации НТО запрещается:</w:t>
      </w:r>
    </w:p>
    <w:p w14:paraId="13902FA7"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1) переоборудовать конструкции НТО;</w:t>
      </w:r>
    </w:p>
    <w:p w14:paraId="1D80E5A6"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2) менять специализацию и (или) конфигурацию НТО, в том числе пространственное и (или) архитектурное решение (увеличивать площадь и размеры НТО, ограждения и других составных конструкций);</w:t>
      </w:r>
    </w:p>
    <w:p w14:paraId="74F6CBD2"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3) организовывать фундамент НТО и нарушать благоустройство прилегающей территории;</w:t>
      </w:r>
    </w:p>
    <w:p w14:paraId="3AF6322C"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4) переоборудовать (модифицировать) автоцистерны, демонтировать с них колеса и иные части, обеспечивающие движение, если в результате проведения соответствующих работ автоцистерны не могут быть самостоятельно транспортированы (за счет движущей силы, вырабатываемой двигателем) или не могут быть транспортированы (буксируемы) в составе с иным механическим транспортным средством.</w:t>
      </w:r>
    </w:p>
    <w:p w14:paraId="11EF97A1"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9. Эксплуатация НТО и их техническая оснащенность должны </w:t>
      </w:r>
      <w:r w:rsidR="008A3772" w:rsidRPr="00F83FDF">
        <w:rPr>
          <w:rFonts w:ascii="Times New Roman" w:hAnsi="Times New Roman" w:cs="Times New Roman"/>
          <w:color w:val="000000" w:themeColor="text1"/>
          <w:sz w:val="28"/>
          <w:szCs w:val="28"/>
        </w:rPr>
        <w:t>отвечать</w:t>
      </w:r>
      <w:r w:rsidRPr="00F83FDF">
        <w:rPr>
          <w:rFonts w:ascii="Times New Roman" w:hAnsi="Times New Roman" w:cs="Times New Roman"/>
          <w:color w:val="000000" w:themeColor="text1"/>
          <w:sz w:val="28"/>
          <w:szCs w:val="28"/>
        </w:rPr>
        <w:t xml:space="preserve"> требованиям </w:t>
      </w:r>
      <w:r w:rsidR="008A3772" w:rsidRPr="00F83FDF">
        <w:rPr>
          <w:rFonts w:ascii="Times New Roman" w:hAnsi="Times New Roman" w:cs="Times New Roman"/>
          <w:color w:val="000000" w:themeColor="text1"/>
          <w:sz w:val="28"/>
          <w:szCs w:val="28"/>
        </w:rPr>
        <w:t>действующего законодательства</w:t>
      </w:r>
      <w:r w:rsidRPr="00F83FDF">
        <w:rPr>
          <w:rFonts w:ascii="Times New Roman" w:hAnsi="Times New Roman" w:cs="Times New Roman"/>
          <w:color w:val="000000" w:themeColor="text1"/>
          <w:sz w:val="28"/>
          <w:szCs w:val="28"/>
        </w:rPr>
        <w:t>.</w:t>
      </w:r>
    </w:p>
    <w:p w14:paraId="2F98C691"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10. Транспортное обслуживание НТО и загрузка их товарами не должны затруднять и снижать безопасность движения транспорта и пешеходов. Загрузка товарами НТО может осуществляться в ночное время, не нарушая тишину и покой граждан.</w:t>
      </w:r>
    </w:p>
    <w:p w14:paraId="130682AB"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11. Измерительные приборы, используемые в НТО, должны соответствовать области применения и классу точности, иметь необходимые оттиски поверительных клейм для обеспечения единства и точности измерения.</w:t>
      </w:r>
    </w:p>
    <w:p w14:paraId="7BCF935D"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12. Не допускается осуществлять складирование товара, упаковок, мусора на элементах благоустройства и прилегающей к НТО территории.</w:t>
      </w:r>
    </w:p>
    <w:p w14:paraId="65554E4B"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13. Владельцы НТО обязаны обеспечить постоянный уход за внешним видом и содержанием своих объектов: содержать в чистоте и порядке, </w:t>
      </w:r>
      <w:r w:rsidRPr="00F83FDF">
        <w:rPr>
          <w:rFonts w:ascii="Times New Roman" w:hAnsi="Times New Roman" w:cs="Times New Roman"/>
          <w:color w:val="000000" w:themeColor="text1"/>
          <w:sz w:val="28"/>
          <w:szCs w:val="28"/>
        </w:rPr>
        <w:lastRenderedPageBreak/>
        <w:t>производить уборку и благоустройство прилегающей территории в соответствии с Правилами.</w:t>
      </w:r>
    </w:p>
    <w:p w14:paraId="14A988A9"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14. В целях соблюдения условий безопасности дорожного движения и восприятия дорожной обстановки в ТОК посадочная площадка (площадка ожидания общественного транспорта) должна быть первым объектом по ходу движения транспорта, после которой размещаются торговые объекты.</w:t>
      </w:r>
    </w:p>
    <w:p w14:paraId="46EC8712"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15. Площади торговых объектов, размещенных в составе ТОК, не должны превышать пятидесяти процентов общей площади ТОК.</w:t>
      </w:r>
    </w:p>
    <w:p w14:paraId="7B06A8E8" w14:textId="77777777" w:rsidR="00224D37" w:rsidRPr="00F83FDF" w:rsidRDefault="00224D37">
      <w:pPr>
        <w:pStyle w:val="ConsPlusNormal"/>
        <w:jc w:val="both"/>
        <w:rPr>
          <w:rFonts w:ascii="Times New Roman" w:hAnsi="Times New Roman" w:cs="Times New Roman"/>
          <w:color w:val="000000" w:themeColor="text1"/>
        </w:rPr>
      </w:pPr>
    </w:p>
    <w:p w14:paraId="498AD7A6" w14:textId="77777777" w:rsidR="00F83FDF" w:rsidRPr="00F83FDF" w:rsidRDefault="00224D37">
      <w:pPr>
        <w:pStyle w:val="ConsPlusTitle"/>
        <w:jc w:val="center"/>
        <w:outlineLvl w:val="1"/>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Раздел III</w:t>
      </w:r>
    </w:p>
    <w:p w14:paraId="6E7FCF72" w14:textId="77777777" w:rsidR="00224D37" w:rsidRPr="00F83FDF" w:rsidRDefault="00224D37">
      <w:pPr>
        <w:pStyle w:val="ConsPlusTitle"/>
        <w:jc w:val="center"/>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С</w:t>
      </w:r>
      <w:r w:rsidR="00F83FDF" w:rsidRPr="00F83FDF">
        <w:rPr>
          <w:rFonts w:ascii="Times New Roman" w:hAnsi="Times New Roman" w:cs="Times New Roman"/>
          <w:color w:val="000000" w:themeColor="text1"/>
          <w:sz w:val="28"/>
          <w:szCs w:val="28"/>
        </w:rPr>
        <w:t>роки действия договоров о предоставлении                                                    права на размещение</w:t>
      </w:r>
      <w:r w:rsidRPr="00F83FDF">
        <w:rPr>
          <w:rFonts w:ascii="Times New Roman" w:hAnsi="Times New Roman" w:cs="Times New Roman"/>
          <w:color w:val="000000" w:themeColor="text1"/>
          <w:sz w:val="28"/>
          <w:szCs w:val="28"/>
        </w:rPr>
        <w:t xml:space="preserve"> НТО</w:t>
      </w:r>
    </w:p>
    <w:p w14:paraId="384647F1" w14:textId="77777777" w:rsidR="00224D37" w:rsidRPr="00F83FDF" w:rsidRDefault="00224D37">
      <w:pPr>
        <w:pStyle w:val="ConsPlusNormal"/>
        <w:jc w:val="both"/>
        <w:rPr>
          <w:rFonts w:ascii="Times New Roman" w:hAnsi="Times New Roman" w:cs="Times New Roman"/>
          <w:color w:val="000000" w:themeColor="text1"/>
        </w:rPr>
      </w:pPr>
    </w:p>
    <w:p w14:paraId="7B42C861"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16. Договоры о предоставлении права на размещение НТО (далее - договоры) заключаются </w:t>
      </w:r>
      <w:r w:rsidR="008A3772" w:rsidRPr="00F83FDF">
        <w:rPr>
          <w:rFonts w:ascii="Times New Roman" w:hAnsi="Times New Roman" w:cs="Times New Roman"/>
          <w:color w:val="000000" w:themeColor="text1"/>
          <w:sz w:val="28"/>
          <w:szCs w:val="28"/>
        </w:rPr>
        <w:t>администрацией</w:t>
      </w:r>
      <w:r w:rsidRPr="00F83FDF">
        <w:rPr>
          <w:rFonts w:ascii="Times New Roman" w:hAnsi="Times New Roman" w:cs="Times New Roman"/>
          <w:color w:val="000000" w:themeColor="text1"/>
          <w:sz w:val="28"/>
          <w:szCs w:val="28"/>
        </w:rPr>
        <w:t xml:space="preserve"> по формам, утвержденным </w:t>
      </w:r>
      <w:hyperlink w:anchor="P350">
        <w:r w:rsidRPr="00F83FDF">
          <w:rPr>
            <w:rFonts w:ascii="Times New Roman" w:hAnsi="Times New Roman" w:cs="Times New Roman"/>
            <w:color w:val="000000" w:themeColor="text1"/>
            <w:sz w:val="28"/>
            <w:szCs w:val="28"/>
          </w:rPr>
          <w:t>приложениями  3</w:t>
        </w:r>
      </w:hyperlink>
      <w:r w:rsidRPr="00F83FDF">
        <w:rPr>
          <w:rFonts w:ascii="Times New Roman" w:hAnsi="Times New Roman" w:cs="Times New Roman"/>
          <w:color w:val="000000" w:themeColor="text1"/>
          <w:sz w:val="28"/>
          <w:szCs w:val="28"/>
        </w:rPr>
        <w:t xml:space="preserve">, </w:t>
      </w:r>
      <w:hyperlink w:anchor="P515">
        <w:r w:rsidRPr="00F83FDF">
          <w:rPr>
            <w:rFonts w:ascii="Times New Roman" w:hAnsi="Times New Roman" w:cs="Times New Roman"/>
            <w:color w:val="000000" w:themeColor="text1"/>
            <w:sz w:val="28"/>
            <w:szCs w:val="28"/>
          </w:rPr>
          <w:t>4</w:t>
        </w:r>
      </w:hyperlink>
      <w:r w:rsidR="00CC2615">
        <w:rPr>
          <w:rFonts w:ascii="Times New Roman" w:hAnsi="Times New Roman" w:cs="Times New Roman"/>
          <w:color w:val="000000" w:themeColor="text1"/>
          <w:sz w:val="28"/>
          <w:szCs w:val="28"/>
        </w:rPr>
        <w:t xml:space="preserve"> </w:t>
      </w:r>
      <w:r w:rsidRPr="00F83FDF">
        <w:rPr>
          <w:rFonts w:ascii="Times New Roman" w:hAnsi="Times New Roman" w:cs="Times New Roman"/>
          <w:color w:val="000000" w:themeColor="text1"/>
          <w:sz w:val="28"/>
          <w:szCs w:val="28"/>
        </w:rPr>
        <w:t xml:space="preserve">к настоящему Положению, сроком до </w:t>
      </w:r>
      <w:r w:rsidR="008A3772" w:rsidRPr="00F83FDF">
        <w:rPr>
          <w:rFonts w:ascii="Times New Roman" w:hAnsi="Times New Roman" w:cs="Times New Roman"/>
          <w:color w:val="000000" w:themeColor="text1"/>
          <w:sz w:val="28"/>
          <w:szCs w:val="28"/>
        </w:rPr>
        <w:t>семи</w:t>
      </w:r>
      <w:r w:rsidRPr="00F83FDF">
        <w:rPr>
          <w:rFonts w:ascii="Times New Roman" w:hAnsi="Times New Roman" w:cs="Times New Roman"/>
          <w:color w:val="000000" w:themeColor="text1"/>
          <w:sz w:val="28"/>
          <w:szCs w:val="28"/>
        </w:rPr>
        <w:t xml:space="preserve"> лет, при этом период предоставления права на размещение НТО устанавливается:</w:t>
      </w:r>
    </w:p>
    <w:p w14:paraId="4C0E3DA7"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1) для сезонных НТО без права пролонгации договора:</w:t>
      </w:r>
    </w:p>
    <w:p w14:paraId="596018CB"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объекты по реализации фруктов и овощей, выпечных изделий в промышленной упаковке, молока пастеризованного из автоцистерн, воздушных шаров, попкорна и сладкой ваты, цветов живых и искусственных - круглогодично;</w:t>
      </w:r>
    </w:p>
    <w:p w14:paraId="56A3F784"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объекты по реализации бахчевых культур - до четырех месяцев (с 1 июля по 31 октября);</w:t>
      </w:r>
    </w:p>
    <w:p w14:paraId="6B5B5FA3"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объекты по реализации кваса из кег в розлив и торговых автоматов по продаже кваса, мороженого и прохладительных напитков - до шести месяцев (с 1 мая по 31 октября);</w:t>
      </w:r>
    </w:p>
    <w:p w14:paraId="2B70E481"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объекты по реализации живой рыбы из автоцистерн, функционирующие в осенне-зимний период - до пяти месяцев (с 1 ноября по 31 марта);</w:t>
      </w:r>
    </w:p>
    <w:p w14:paraId="24FAFF1C" w14:textId="77777777" w:rsidR="00224D37" w:rsidRPr="00F83FDF" w:rsidRDefault="00224D37" w:rsidP="00F83FDF">
      <w:pPr>
        <w:pStyle w:val="a3"/>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объекты по реализации хвойных деревьев и новогодних игрушек - до одного месяца (с 1 декабря по 31 декабря);</w:t>
      </w:r>
    </w:p>
    <w:p w14:paraId="4C198B45"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2) для несезонных НТО с правом пролонгации не более двух раз подряд:</w:t>
      </w:r>
    </w:p>
    <w:p w14:paraId="0B00B574" w14:textId="77777777" w:rsidR="00224D37" w:rsidRPr="00F83FDF" w:rsidRDefault="00224D37" w:rsidP="00F83FDF">
      <w:pPr>
        <w:pStyle w:val="a3"/>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киосков и павильонов, в том числе в составе ТОК, - до </w:t>
      </w:r>
      <w:r w:rsidR="004104E4" w:rsidRPr="00F83FDF">
        <w:rPr>
          <w:rFonts w:ascii="Times New Roman" w:hAnsi="Times New Roman" w:cs="Times New Roman"/>
          <w:color w:val="000000" w:themeColor="text1"/>
          <w:sz w:val="28"/>
          <w:szCs w:val="28"/>
        </w:rPr>
        <w:t>семи</w:t>
      </w:r>
      <w:r w:rsidRPr="00F83FDF">
        <w:rPr>
          <w:rFonts w:ascii="Times New Roman" w:hAnsi="Times New Roman" w:cs="Times New Roman"/>
          <w:color w:val="000000" w:themeColor="text1"/>
          <w:sz w:val="28"/>
          <w:szCs w:val="28"/>
        </w:rPr>
        <w:t xml:space="preserve"> лет.</w:t>
      </w:r>
    </w:p>
    <w:p w14:paraId="353DDF62" w14:textId="77777777" w:rsidR="001E3E75" w:rsidRPr="00F83FDF" w:rsidRDefault="001E3E75"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Хозяйствующий субъект, надлежащим образом исполнявший обязанности по договору о предоставлении права на размещение НТО на территории Пушкинского сельского поселения Гулькевичского района, по окончании срока предоставления права на размещение НТО имеет право на продление Договора на новый срок, но не более двух раз подряд.</w:t>
      </w:r>
    </w:p>
    <w:p w14:paraId="21AF8DF1" w14:textId="77777777" w:rsidR="00224D37" w:rsidRPr="00F83FDF" w:rsidRDefault="00224D37" w:rsidP="00F83FDF">
      <w:pPr>
        <w:pStyle w:val="a3"/>
        <w:jc w:val="both"/>
        <w:rPr>
          <w:rFonts w:ascii="Times New Roman" w:hAnsi="Times New Roman" w:cs="Times New Roman"/>
          <w:color w:val="000000" w:themeColor="text1"/>
          <w:sz w:val="28"/>
          <w:szCs w:val="28"/>
        </w:rPr>
      </w:pPr>
    </w:p>
    <w:p w14:paraId="66E51A22" w14:textId="77777777" w:rsidR="00224D37" w:rsidRPr="00F83FDF" w:rsidRDefault="00224D37">
      <w:pPr>
        <w:pStyle w:val="ConsPlusTitle"/>
        <w:jc w:val="center"/>
        <w:outlineLvl w:val="1"/>
        <w:rPr>
          <w:rFonts w:ascii="Times New Roman" w:hAnsi="Times New Roman" w:cs="Times New Roman"/>
          <w:color w:val="000000" w:themeColor="text1"/>
          <w:sz w:val="28"/>
          <w:szCs w:val="28"/>
        </w:rPr>
      </w:pPr>
      <w:bookmarkStart w:id="7" w:name="P152"/>
      <w:bookmarkEnd w:id="7"/>
      <w:r w:rsidRPr="00F83FDF">
        <w:rPr>
          <w:rFonts w:ascii="Times New Roman" w:hAnsi="Times New Roman" w:cs="Times New Roman"/>
          <w:color w:val="000000" w:themeColor="text1"/>
          <w:sz w:val="28"/>
          <w:szCs w:val="28"/>
        </w:rPr>
        <w:t>Раздел IV</w:t>
      </w:r>
    </w:p>
    <w:p w14:paraId="7E288468" w14:textId="77777777" w:rsidR="00224D37" w:rsidRPr="00F83FDF" w:rsidRDefault="00224D37">
      <w:pPr>
        <w:pStyle w:val="ConsPlusTitle"/>
        <w:jc w:val="both"/>
        <w:rPr>
          <w:rFonts w:ascii="Times New Roman" w:hAnsi="Times New Roman" w:cs="Times New Roman"/>
          <w:color w:val="000000" w:themeColor="text1"/>
          <w:sz w:val="28"/>
          <w:szCs w:val="28"/>
        </w:rPr>
      </w:pPr>
    </w:p>
    <w:p w14:paraId="736C85DC" w14:textId="77777777" w:rsidR="00224D37" w:rsidRPr="00F83FDF" w:rsidRDefault="00224D37">
      <w:pPr>
        <w:pStyle w:val="ConsPlusTitle"/>
        <w:jc w:val="center"/>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П</w:t>
      </w:r>
      <w:r w:rsidR="00F83FDF" w:rsidRPr="00F83FDF">
        <w:rPr>
          <w:rFonts w:ascii="Times New Roman" w:hAnsi="Times New Roman" w:cs="Times New Roman"/>
          <w:color w:val="000000" w:themeColor="text1"/>
          <w:sz w:val="28"/>
          <w:szCs w:val="28"/>
        </w:rPr>
        <w:t>роведение мероприятий по проверке соблюдения стороной договора условий договора и требований к размещению и эксплуатации Н</w:t>
      </w:r>
      <w:r w:rsidRPr="00F83FDF">
        <w:rPr>
          <w:rFonts w:ascii="Times New Roman" w:hAnsi="Times New Roman" w:cs="Times New Roman"/>
          <w:color w:val="000000" w:themeColor="text1"/>
          <w:sz w:val="28"/>
          <w:szCs w:val="28"/>
        </w:rPr>
        <w:t>ТО</w:t>
      </w:r>
    </w:p>
    <w:p w14:paraId="25584155" w14:textId="77777777" w:rsidR="00224D37" w:rsidRPr="00F83FDF" w:rsidRDefault="00224D37">
      <w:pPr>
        <w:pStyle w:val="ConsPlusNormal"/>
        <w:jc w:val="both"/>
        <w:rPr>
          <w:rFonts w:ascii="Times New Roman" w:hAnsi="Times New Roman" w:cs="Times New Roman"/>
          <w:color w:val="000000" w:themeColor="text1"/>
        </w:rPr>
      </w:pPr>
    </w:p>
    <w:p w14:paraId="45CF2FD2"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17. Мероприятия по проверке соблюдения стороной договора условий договора (далее - мероприятия) осуществляются </w:t>
      </w:r>
      <w:r w:rsidR="00487F35" w:rsidRPr="00F83FDF">
        <w:rPr>
          <w:rFonts w:ascii="Times New Roman" w:hAnsi="Times New Roman" w:cs="Times New Roman"/>
          <w:color w:val="000000" w:themeColor="text1"/>
          <w:sz w:val="28"/>
          <w:szCs w:val="28"/>
        </w:rPr>
        <w:t>специалистом администрации</w:t>
      </w:r>
      <w:r w:rsidRPr="00F83FDF">
        <w:rPr>
          <w:rFonts w:ascii="Times New Roman" w:hAnsi="Times New Roman" w:cs="Times New Roman"/>
          <w:color w:val="000000" w:themeColor="text1"/>
          <w:sz w:val="28"/>
          <w:szCs w:val="28"/>
        </w:rPr>
        <w:t>.</w:t>
      </w:r>
    </w:p>
    <w:p w14:paraId="386A723E"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lastRenderedPageBreak/>
        <w:t>18. Целью проведения мероприятий является обеспечение соблюдения требований, установленных договором.</w:t>
      </w:r>
    </w:p>
    <w:p w14:paraId="66AD7E07"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19. Задачей проведения мероприятий является предупреждение, выявление и пресечение нарушений условий договора.</w:t>
      </w:r>
    </w:p>
    <w:p w14:paraId="28C8B3A7" w14:textId="77777777"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20. К отношениям, связанным с проведением мероприятий, не применяются положения Федерального </w:t>
      </w:r>
      <w:hyperlink r:id="rId8">
        <w:r w:rsidRPr="00F83FDF">
          <w:rPr>
            <w:rFonts w:ascii="Times New Roman" w:hAnsi="Times New Roman" w:cs="Times New Roman"/>
            <w:color w:val="000000" w:themeColor="text1"/>
            <w:sz w:val="28"/>
            <w:szCs w:val="28"/>
          </w:rPr>
          <w:t>закона</w:t>
        </w:r>
      </w:hyperlink>
      <w:r w:rsidRPr="00F83FDF">
        <w:rPr>
          <w:rFonts w:ascii="Times New Roman" w:hAnsi="Times New Roman" w:cs="Times New Roman"/>
          <w:color w:val="000000" w:themeColor="text1"/>
          <w:sz w:val="28"/>
          <w:szCs w:val="28"/>
        </w:rPr>
        <w:t xml:space="preserve"> от 31</w:t>
      </w:r>
      <w:r w:rsidR="00F83FDF">
        <w:rPr>
          <w:rFonts w:ascii="Times New Roman" w:hAnsi="Times New Roman" w:cs="Times New Roman"/>
          <w:color w:val="000000" w:themeColor="text1"/>
          <w:sz w:val="28"/>
          <w:szCs w:val="28"/>
        </w:rPr>
        <w:t xml:space="preserve"> июля </w:t>
      </w:r>
      <w:r w:rsidRPr="00F83FDF">
        <w:rPr>
          <w:rFonts w:ascii="Times New Roman" w:hAnsi="Times New Roman" w:cs="Times New Roman"/>
          <w:color w:val="000000" w:themeColor="text1"/>
          <w:sz w:val="28"/>
          <w:szCs w:val="28"/>
        </w:rPr>
        <w:t>2020</w:t>
      </w:r>
      <w:r w:rsidR="00F83FDF">
        <w:rPr>
          <w:rFonts w:ascii="Times New Roman" w:hAnsi="Times New Roman" w:cs="Times New Roman"/>
          <w:color w:val="000000" w:themeColor="text1"/>
          <w:sz w:val="28"/>
          <w:szCs w:val="28"/>
        </w:rPr>
        <w:t xml:space="preserve"> г. №</w:t>
      </w:r>
      <w:r w:rsidRPr="00F83FDF">
        <w:rPr>
          <w:rFonts w:ascii="Times New Roman" w:hAnsi="Times New Roman" w:cs="Times New Roman"/>
          <w:color w:val="000000" w:themeColor="text1"/>
          <w:sz w:val="28"/>
          <w:szCs w:val="28"/>
        </w:rPr>
        <w:t xml:space="preserve"> 248-ФЗ </w:t>
      </w:r>
      <w:r w:rsidR="00F83FDF">
        <w:rPr>
          <w:rFonts w:ascii="Times New Roman" w:hAnsi="Times New Roman" w:cs="Times New Roman"/>
          <w:color w:val="000000" w:themeColor="text1"/>
          <w:sz w:val="28"/>
          <w:szCs w:val="28"/>
        </w:rPr>
        <w:t>«</w:t>
      </w:r>
      <w:r w:rsidRPr="00F83FDF">
        <w:rPr>
          <w:rFonts w:ascii="Times New Roman" w:hAnsi="Times New Roman" w:cs="Times New Roman"/>
          <w:color w:val="000000" w:themeColor="text1"/>
          <w:sz w:val="28"/>
          <w:szCs w:val="28"/>
        </w:rPr>
        <w:t>О государственном контроле (надзоре) и муниципальном контроле в Российской Федерации</w:t>
      </w:r>
      <w:r w:rsidR="00F83FDF">
        <w:rPr>
          <w:rFonts w:ascii="Times New Roman" w:hAnsi="Times New Roman" w:cs="Times New Roman"/>
          <w:color w:val="000000" w:themeColor="text1"/>
          <w:sz w:val="28"/>
          <w:szCs w:val="28"/>
        </w:rPr>
        <w:t>»</w:t>
      </w:r>
      <w:r w:rsidR="00487F35" w:rsidRPr="00F83FDF">
        <w:rPr>
          <w:rFonts w:ascii="Times New Roman" w:hAnsi="Times New Roman" w:cs="Times New Roman"/>
          <w:color w:val="000000" w:themeColor="text1"/>
          <w:sz w:val="28"/>
          <w:szCs w:val="28"/>
        </w:rPr>
        <w:t>, за исключением мероприятий за соблюдением чистоты и порядка на прилегающей территории в соответствии с Правилами</w:t>
      </w:r>
      <w:r w:rsidRPr="00F83FDF">
        <w:rPr>
          <w:rFonts w:ascii="Times New Roman" w:hAnsi="Times New Roman" w:cs="Times New Roman"/>
          <w:color w:val="000000" w:themeColor="text1"/>
          <w:sz w:val="28"/>
          <w:szCs w:val="28"/>
        </w:rPr>
        <w:t>.</w:t>
      </w:r>
    </w:p>
    <w:p w14:paraId="36A0D0BB" w14:textId="77777777"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21. В рамках соблюдения стороной условий договора о предоставлении права на размещение НТО допускается проведение следующих мероприятий:</w:t>
      </w:r>
    </w:p>
    <w:p w14:paraId="52745F36" w14:textId="77777777"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осуществляемые на основании графика, утверждаемого </w:t>
      </w:r>
      <w:r w:rsidR="00487F35" w:rsidRPr="00F83FDF">
        <w:rPr>
          <w:rFonts w:ascii="Times New Roman" w:hAnsi="Times New Roman" w:cs="Times New Roman"/>
          <w:color w:val="000000" w:themeColor="text1"/>
          <w:sz w:val="28"/>
          <w:szCs w:val="28"/>
        </w:rPr>
        <w:t>главой Пушкинского сельского поселения Гулькевичского района</w:t>
      </w:r>
      <w:r w:rsidRPr="00F83FDF">
        <w:rPr>
          <w:rFonts w:ascii="Times New Roman" w:hAnsi="Times New Roman" w:cs="Times New Roman"/>
          <w:color w:val="000000" w:themeColor="text1"/>
          <w:sz w:val="28"/>
          <w:szCs w:val="28"/>
        </w:rPr>
        <w:t>, ежеквартально по несезонным НТО и ежемесячно по сезонным НТО;</w:t>
      </w:r>
    </w:p>
    <w:p w14:paraId="55758D2E" w14:textId="77777777" w:rsidR="00224D37" w:rsidRPr="00F83FDF" w:rsidRDefault="00224D37" w:rsidP="00AB3B41">
      <w:pPr>
        <w:pStyle w:val="a3"/>
        <w:ind w:firstLine="708"/>
        <w:jc w:val="both"/>
        <w:rPr>
          <w:rFonts w:ascii="Times New Roman" w:hAnsi="Times New Roman" w:cs="Times New Roman"/>
          <w:color w:val="000000" w:themeColor="text1"/>
          <w:sz w:val="28"/>
          <w:szCs w:val="28"/>
        </w:rPr>
      </w:pPr>
      <w:bookmarkStart w:id="8" w:name="P164"/>
      <w:bookmarkEnd w:id="8"/>
      <w:r w:rsidRPr="00F83FDF">
        <w:rPr>
          <w:rFonts w:ascii="Times New Roman" w:hAnsi="Times New Roman" w:cs="Times New Roman"/>
          <w:color w:val="000000" w:themeColor="text1"/>
          <w:sz w:val="28"/>
          <w:szCs w:val="28"/>
        </w:rPr>
        <w:t>проводимые по мере необходимости, на основании информации, содержащей сведения о нарушениях требований законодательства при размещении НТО, поступившей от граждан, индивидуальных предпринимателей, юридических лиц, органов государственной власти, органов местного самоуправления, средств массовой информации, содержащейся в открытых и общедоступных информационных ресурсах.</w:t>
      </w:r>
    </w:p>
    <w:p w14:paraId="19B61380" w14:textId="77777777" w:rsidR="00224D37" w:rsidRPr="00F83FDF" w:rsidRDefault="00224D37" w:rsidP="00AB3B41">
      <w:pPr>
        <w:pStyle w:val="a3"/>
        <w:ind w:firstLine="708"/>
        <w:jc w:val="both"/>
        <w:rPr>
          <w:rFonts w:ascii="Times New Roman" w:hAnsi="Times New Roman" w:cs="Times New Roman"/>
          <w:color w:val="000000" w:themeColor="text1"/>
          <w:sz w:val="28"/>
          <w:szCs w:val="28"/>
        </w:rPr>
      </w:pPr>
      <w:bookmarkStart w:id="9" w:name="P165"/>
      <w:bookmarkEnd w:id="9"/>
      <w:r w:rsidRPr="00F83FDF">
        <w:rPr>
          <w:rFonts w:ascii="Times New Roman" w:hAnsi="Times New Roman" w:cs="Times New Roman"/>
          <w:color w:val="000000" w:themeColor="text1"/>
          <w:sz w:val="28"/>
          <w:szCs w:val="28"/>
        </w:rPr>
        <w:t xml:space="preserve">22. </w:t>
      </w:r>
      <w:r w:rsidR="003068FB" w:rsidRPr="00F83FDF">
        <w:rPr>
          <w:rFonts w:ascii="Times New Roman" w:hAnsi="Times New Roman" w:cs="Times New Roman"/>
          <w:color w:val="000000" w:themeColor="text1"/>
          <w:sz w:val="28"/>
          <w:szCs w:val="28"/>
        </w:rPr>
        <w:t>М</w:t>
      </w:r>
      <w:r w:rsidRPr="00F83FDF">
        <w:rPr>
          <w:rFonts w:ascii="Times New Roman" w:hAnsi="Times New Roman" w:cs="Times New Roman"/>
          <w:color w:val="000000" w:themeColor="text1"/>
          <w:sz w:val="28"/>
          <w:szCs w:val="28"/>
        </w:rPr>
        <w:t>ероприятия</w:t>
      </w:r>
      <w:r w:rsidR="003068FB" w:rsidRPr="00F83FDF">
        <w:rPr>
          <w:rFonts w:ascii="Times New Roman" w:hAnsi="Times New Roman" w:cs="Times New Roman"/>
          <w:color w:val="000000" w:themeColor="text1"/>
          <w:sz w:val="28"/>
          <w:szCs w:val="28"/>
        </w:rPr>
        <w:t xml:space="preserve">, указанные в абзаце третьем пункта 21 раздела </w:t>
      </w:r>
      <w:r w:rsidR="003068FB" w:rsidRPr="00F83FDF">
        <w:rPr>
          <w:rFonts w:ascii="Times New Roman" w:hAnsi="Times New Roman" w:cs="Times New Roman"/>
          <w:color w:val="000000" w:themeColor="text1"/>
          <w:sz w:val="28"/>
          <w:szCs w:val="28"/>
          <w:lang w:val="en-US"/>
        </w:rPr>
        <w:t>IV</w:t>
      </w:r>
      <w:r w:rsidR="003068FB" w:rsidRPr="00F83FDF">
        <w:rPr>
          <w:rFonts w:ascii="Times New Roman" w:hAnsi="Times New Roman" w:cs="Times New Roman"/>
          <w:color w:val="000000" w:themeColor="text1"/>
          <w:sz w:val="28"/>
          <w:szCs w:val="28"/>
        </w:rPr>
        <w:t xml:space="preserve"> настоящего Положения,</w:t>
      </w:r>
      <w:r w:rsidRPr="00F83FDF">
        <w:rPr>
          <w:rFonts w:ascii="Times New Roman" w:hAnsi="Times New Roman" w:cs="Times New Roman"/>
          <w:color w:val="000000" w:themeColor="text1"/>
          <w:sz w:val="28"/>
          <w:szCs w:val="28"/>
        </w:rPr>
        <w:t xml:space="preserve"> проводятся в срок не позднее 10 рабочих дней с момента поступления информации, указанной в </w:t>
      </w:r>
      <w:hyperlink w:anchor="P164">
        <w:r w:rsidRPr="00F83FDF">
          <w:rPr>
            <w:rFonts w:ascii="Times New Roman" w:hAnsi="Times New Roman" w:cs="Times New Roman"/>
            <w:color w:val="000000" w:themeColor="text1"/>
            <w:sz w:val="28"/>
            <w:szCs w:val="28"/>
          </w:rPr>
          <w:t>абзаце третьем пункта 21 раздела IV</w:t>
        </w:r>
      </w:hyperlink>
      <w:r w:rsidRPr="00F83FDF">
        <w:rPr>
          <w:rFonts w:ascii="Times New Roman" w:hAnsi="Times New Roman" w:cs="Times New Roman"/>
          <w:color w:val="000000" w:themeColor="text1"/>
          <w:sz w:val="28"/>
          <w:szCs w:val="28"/>
        </w:rPr>
        <w:t xml:space="preserve"> настоящего Положения, в </w:t>
      </w:r>
      <w:r w:rsidR="003068FB" w:rsidRPr="00F83FDF">
        <w:rPr>
          <w:rFonts w:ascii="Times New Roman" w:hAnsi="Times New Roman" w:cs="Times New Roman"/>
          <w:color w:val="000000" w:themeColor="text1"/>
          <w:sz w:val="28"/>
          <w:szCs w:val="28"/>
        </w:rPr>
        <w:t>администрацию</w:t>
      </w:r>
      <w:r w:rsidRPr="00F83FDF">
        <w:rPr>
          <w:rFonts w:ascii="Times New Roman" w:hAnsi="Times New Roman" w:cs="Times New Roman"/>
          <w:color w:val="000000" w:themeColor="text1"/>
          <w:sz w:val="28"/>
          <w:szCs w:val="28"/>
        </w:rPr>
        <w:t>.</w:t>
      </w:r>
    </w:p>
    <w:p w14:paraId="7916DDA7" w14:textId="77777777"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23. </w:t>
      </w:r>
      <w:r w:rsidR="003068FB" w:rsidRPr="00F83FDF">
        <w:rPr>
          <w:rFonts w:ascii="Times New Roman" w:hAnsi="Times New Roman" w:cs="Times New Roman"/>
          <w:color w:val="000000" w:themeColor="text1"/>
          <w:sz w:val="28"/>
          <w:szCs w:val="28"/>
        </w:rPr>
        <w:t xml:space="preserve">Мероприятия, указанные в абзаце третьем пункта 21 раздела </w:t>
      </w:r>
      <w:r w:rsidR="003068FB" w:rsidRPr="00F83FDF">
        <w:rPr>
          <w:rFonts w:ascii="Times New Roman" w:hAnsi="Times New Roman" w:cs="Times New Roman"/>
          <w:color w:val="000000" w:themeColor="text1"/>
          <w:sz w:val="28"/>
          <w:szCs w:val="28"/>
          <w:lang w:val="en-US"/>
        </w:rPr>
        <w:t>IV</w:t>
      </w:r>
      <w:r w:rsidR="003068FB" w:rsidRPr="00F83FDF">
        <w:rPr>
          <w:rFonts w:ascii="Times New Roman" w:hAnsi="Times New Roman" w:cs="Times New Roman"/>
          <w:color w:val="000000" w:themeColor="text1"/>
          <w:sz w:val="28"/>
          <w:szCs w:val="28"/>
        </w:rPr>
        <w:t xml:space="preserve"> настоящего Положения, проводятся </w:t>
      </w:r>
      <w:r w:rsidRPr="00F83FDF">
        <w:rPr>
          <w:rFonts w:ascii="Times New Roman" w:hAnsi="Times New Roman" w:cs="Times New Roman"/>
          <w:color w:val="000000" w:themeColor="text1"/>
          <w:sz w:val="28"/>
          <w:szCs w:val="28"/>
        </w:rPr>
        <w:t>п</w:t>
      </w:r>
      <w:r w:rsidR="003068FB" w:rsidRPr="00F83FDF">
        <w:rPr>
          <w:rFonts w:ascii="Times New Roman" w:hAnsi="Times New Roman" w:cs="Times New Roman"/>
          <w:color w:val="000000" w:themeColor="text1"/>
          <w:sz w:val="28"/>
          <w:szCs w:val="28"/>
        </w:rPr>
        <w:t xml:space="preserve">осредством выезда </w:t>
      </w:r>
      <w:r w:rsidRPr="00F83FDF">
        <w:rPr>
          <w:rFonts w:ascii="Times New Roman" w:hAnsi="Times New Roman" w:cs="Times New Roman"/>
          <w:color w:val="000000" w:themeColor="text1"/>
          <w:sz w:val="28"/>
          <w:szCs w:val="28"/>
        </w:rPr>
        <w:t xml:space="preserve">на место </w:t>
      </w:r>
      <w:r w:rsidR="003068FB" w:rsidRPr="00F83FDF">
        <w:rPr>
          <w:rFonts w:ascii="Times New Roman" w:hAnsi="Times New Roman" w:cs="Times New Roman"/>
          <w:color w:val="000000" w:themeColor="text1"/>
          <w:sz w:val="28"/>
          <w:szCs w:val="28"/>
        </w:rPr>
        <w:t>размещения НТО</w:t>
      </w:r>
      <w:r w:rsidRPr="00F83FDF">
        <w:rPr>
          <w:rFonts w:ascii="Times New Roman" w:hAnsi="Times New Roman" w:cs="Times New Roman"/>
          <w:color w:val="000000" w:themeColor="text1"/>
          <w:sz w:val="28"/>
          <w:szCs w:val="28"/>
        </w:rPr>
        <w:t>. Предварительное уведомление стороны договора о проведении данных мероприятий не требуется.</w:t>
      </w:r>
    </w:p>
    <w:p w14:paraId="7D424CCB" w14:textId="77777777"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24. </w:t>
      </w:r>
      <w:r w:rsidR="003068FB" w:rsidRPr="00F83FDF">
        <w:rPr>
          <w:rFonts w:ascii="Times New Roman" w:hAnsi="Times New Roman" w:cs="Times New Roman"/>
          <w:color w:val="000000" w:themeColor="text1"/>
          <w:sz w:val="28"/>
          <w:szCs w:val="28"/>
        </w:rPr>
        <w:t>Администрация</w:t>
      </w:r>
      <w:r w:rsidRPr="00F83FDF">
        <w:rPr>
          <w:rFonts w:ascii="Times New Roman" w:hAnsi="Times New Roman" w:cs="Times New Roman"/>
          <w:color w:val="000000" w:themeColor="text1"/>
          <w:sz w:val="28"/>
          <w:szCs w:val="28"/>
        </w:rPr>
        <w:t xml:space="preserve"> имеет право запрашивать у стороны договора документы и сведения, предусмотренные условиями договора.</w:t>
      </w:r>
    </w:p>
    <w:p w14:paraId="73891522" w14:textId="77777777" w:rsidR="003068FB" w:rsidRPr="00F83FDF" w:rsidRDefault="00224D37" w:rsidP="00AB3B41">
      <w:pPr>
        <w:pStyle w:val="a3"/>
        <w:ind w:firstLine="708"/>
        <w:jc w:val="both"/>
        <w:rPr>
          <w:rFonts w:ascii="Times New Roman" w:eastAsia="Times New Roman" w:hAnsi="Times New Roman" w:cs="Times New Roman"/>
          <w:color w:val="000000" w:themeColor="text1"/>
          <w:sz w:val="28"/>
          <w:szCs w:val="28"/>
          <w:lang w:eastAsia="ru-RU"/>
        </w:rPr>
      </w:pPr>
      <w:r w:rsidRPr="00F83FDF">
        <w:rPr>
          <w:rFonts w:ascii="Times New Roman" w:hAnsi="Times New Roman" w:cs="Times New Roman"/>
          <w:color w:val="000000" w:themeColor="text1"/>
          <w:sz w:val="28"/>
          <w:szCs w:val="28"/>
        </w:rPr>
        <w:t xml:space="preserve">25. </w:t>
      </w:r>
      <w:r w:rsidR="003068FB" w:rsidRPr="00F83FDF">
        <w:rPr>
          <w:rFonts w:ascii="Times New Roman" w:eastAsia="Times New Roman" w:hAnsi="Times New Roman" w:cs="Times New Roman"/>
          <w:color w:val="000000" w:themeColor="text1"/>
          <w:sz w:val="28"/>
          <w:szCs w:val="28"/>
          <w:lang w:eastAsia="ru-RU"/>
        </w:rPr>
        <w:t xml:space="preserve">При выезде на место размещения НТО </w:t>
      </w:r>
      <w:r w:rsidR="003068FB" w:rsidRPr="00F83FDF">
        <w:rPr>
          <w:rFonts w:ascii="Times New Roman" w:eastAsia="Times New Roman" w:hAnsi="Times New Roman" w:cs="Times New Roman"/>
          <w:bCs/>
          <w:color w:val="000000" w:themeColor="text1"/>
          <w:sz w:val="28"/>
          <w:szCs w:val="28"/>
          <w:lang w:eastAsia="ru-RU"/>
        </w:rPr>
        <w:t>специалист администрации</w:t>
      </w:r>
      <w:r w:rsidR="003068FB" w:rsidRPr="00F83FDF">
        <w:rPr>
          <w:rFonts w:ascii="Times New Roman" w:eastAsia="Times New Roman" w:hAnsi="Times New Roman" w:cs="Times New Roman"/>
          <w:color w:val="000000" w:themeColor="text1"/>
          <w:sz w:val="28"/>
          <w:szCs w:val="28"/>
          <w:lang w:eastAsia="ru-RU"/>
        </w:rPr>
        <w:t xml:space="preserve"> обязан иметь при себе служебное удостоверение, а также копию графика на проведение мероприятия по контролю за соблюдением условий договора на размещение НТО.</w:t>
      </w:r>
    </w:p>
    <w:p w14:paraId="6CFCB043" w14:textId="77777777"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26. В ходе обследования НТО </w:t>
      </w:r>
      <w:r w:rsidR="0069373C">
        <w:rPr>
          <w:rFonts w:ascii="Times New Roman" w:hAnsi="Times New Roman" w:cs="Times New Roman"/>
          <w:color w:val="000000" w:themeColor="text1"/>
          <w:sz w:val="28"/>
          <w:szCs w:val="28"/>
        </w:rPr>
        <w:t>специалист администрации</w:t>
      </w:r>
      <w:r w:rsidRPr="00F83FDF">
        <w:rPr>
          <w:rFonts w:ascii="Times New Roman" w:hAnsi="Times New Roman" w:cs="Times New Roman"/>
          <w:color w:val="000000" w:themeColor="text1"/>
          <w:sz w:val="28"/>
          <w:szCs w:val="28"/>
        </w:rPr>
        <w:t xml:space="preserve"> вправе применять технические средства аудио-, фото-, видеофиксации, а также иные средства фиксации, результаты которых прикладываются к </w:t>
      </w:r>
      <w:hyperlink w:anchor="P304">
        <w:r w:rsidRPr="00F83FDF">
          <w:rPr>
            <w:rFonts w:ascii="Times New Roman" w:hAnsi="Times New Roman" w:cs="Times New Roman"/>
            <w:color w:val="000000" w:themeColor="text1"/>
            <w:sz w:val="28"/>
            <w:szCs w:val="28"/>
          </w:rPr>
          <w:t>акту</w:t>
        </w:r>
      </w:hyperlink>
      <w:r w:rsidRPr="00F83FDF">
        <w:rPr>
          <w:rFonts w:ascii="Times New Roman" w:hAnsi="Times New Roman" w:cs="Times New Roman"/>
          <w:color w:val="000000" w:themeColor="text1"/>
          <w:sz w:val="28"/>
          <w:szCs w:val="28"/>
        </w:rPr>
        <w:t xml:space="preserve"> обследования </w:t>
      </w:r>
      <w:r w:rsidR="00AB3B41">
        <w:rPr>
          <w:rFonts w:ascii="Times New Roman" w:hAnsi="Times New Roman" w:cs="Times New Roman"/>
          <w:color w:val="000000" w:themeColor="text1"/>
          <w:sz w:val="28"/>
          <w:szCs w:val="28"/>
        </w:rPr>
        <w:t>НТО</w:t>
      </w:r>
      <w:r w:rsidRPr="00F83FDF">
        <w:rPr>
          <w:rFonts w:ascii="Times New Roman" w:hAnsi="Times New Roman" w:cs="Times New Roman"/>
          <w:color w:val="000000" w:themeColor="text1"/>
          <w:sz w:val="28"/>
          <w:szCs w:val="28"/>
        </w:rPr>
        <w:t xml:space="preserve"> на предмет выполнения стороной требований договора о предоставлении права на размещение нестационарного торгового объекта на территории </w:t>
      </w:r>
      <w:r w:rsidR="003068FB" w:rsidRPr="00F83FDF">
        <w:rPr>
          <w:rFonts w:ascii="Times New Roman" w:hAnsi="Times New Roman" w:cs="Times New Roman"/>
          <w:color w:val="000000" w:themeColor="text1"/>
          <w:sz w:val="28"/>
          <w:szCs w:val="28"/>
        </w:rPr>
        <w:t>Пушкинского сельского поселения Гулькевичского района</w:t>
      </w:r>
      <w:r w:rsidRPr="00F83FDF">
        <w:rPr>
          <w:rFonts w:ascii="Times New Roman" w:hAnsi="Times New Roman" w:cs="Times New Roman"/>
          <w:color w:val="000000" w:themeColor="text1"/>
          <w:sz w:val="28"/>
          <w:szCs w:val="28"/>
        </w:rPr>
        <w:t xml:space="preserve">, утвержденному по форме согласно приложению </w:t>
      </w:r>
      <w:r w:rsidR="00AB3B41">
        <w:rPr>
          <w:rFonts w:ascii="Times New Roman" w:hAnsi="Times New Roman" w:cs="Times New Roman"/>
          <w:color w:val="000000" w:themeColor="text1"/>
          <w:sz w:val="28"/>
          <w:szCs w:val="28"/>
        </w:rPr>
        <w:t>№</w:t>
      </w:r>
      <w:r w:rsidRPr="00F83FDF">
        <w:rPr>
          <w:rFonts w:ascii="Times New Roman" w:hAnsi="Times New Roman" w:cs="Times New Roman"/>
          <w:color w:val="000000" w:themeColor="text1"/>
          <w:sz w:val="28"/>
          <w:szCs w:val="28"/>
        </w:rPr>
        <w:t xml:space="preserve"> 2 к настоящему Положению (далее - акт обследования).</w:t>
      </w:r>
    </w:p>
    <w:p w14:paraId="3502DE5F" w14:textId="77777777" w:rsidR="003068FB" w:rsidRPr="00F83FDF" w:rsidRDefault="003068FB" w:rsidP="00AB3B41">
      <w:pPr>
        <w:pStyle w:val="a3"/>
        <w:ind w:firstLine="708"/>
        <w:jc w:val="both"/>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Акт обследования оформляется специалистом администрации в день выезда по результатам обследования НТО непосредственно на месте размещения НТО.</w:t>
      </w:r>
    </w:p>
    <w:p w14:paraId="4A19A8DE" w14:textId="77777777" w:rsidR="003068FB" w:rsidRPr="00F83FDF" w:rsidRDefault="003068FB" w:rsidP="00AB3B41">
      <w:pPr>
        <w:pStyle w:val="a3"/>
        <w:ind w:firstLine="708"/>
        <w:jc w:val="both"/>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lastRenderedPageBreak/>
        <w:t>Специалист администрации обязан ознакомить сторону договора с актом обследования. В целях ознакомления с актом обследования специалист администрации направляет стороне договора копию акта обследования посредством почты, электронной почты в срок не позднее 3 рабочих дней с даты составления акта обследования.</w:t>
      </w:r>
    </w:p>
    <w:p w14:paraId="55703BFE" w14:textId="77777777" w:rsidR="003068FB" w:rsidRPr="00F83FDF" w:rsidRDefault="003068FB" w:rsidP="00AB3B41">
      <w:pPr>
        <w:pStyle w:val="a3"/>
        <w:ind w:firstLine="708"/>
        <w:jc w:val="both"/>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Акт обследования приобщается к экземпляру договора, хранящемуся в администрации.</w:t>
      </w:r>
    </w:p>
    <w:p w14:paraId="4DBA55F7" w14:textId="77777777" w:rsidR="003068FB" w:rsidRPr="00F83FDF" w:rsidRDefault="003068FB" w:rsidP="00AB3B41">
      <w:pPr>
        <w:pStyle w:val="a3"/>
        <w:ind w:firstLine="708"/>
        <w:jc w:val="both"/>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При выявлении нарушений условий договора, отражённых в акте обследования, специалист администрации в срок не позднее 5 рабочих дней с момента завершения проверки готовит уведомление, которое подписывается главой администрации, и вручается стороне договора нарочно, либо посредством направления почтовым отправлением, электронной почтой.</w:t>
      </w:r>
    </w:p>
    <w:p w14:paraId="0080C4A5" w14:textId="77777777" w:rsidR="003068FB" w:rsidRPr="00F83FDF" w:rsidRDefault="003068FB" w:rsidP="00AB3B41">
      <w:pPr>
        <w:pStyle w:val="a3"/>
        <w:ind w:firstLine="708"/>
        <w:jc w:val="both"/>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При обнаружении в НТО признаков нарушений действующего законодательства, администрация направляет информацию в соответствующие контрольно-надзорные органы, с целью принятия мер в пределах установленной компетенции.</w:t>
      </w:r>
    </w:p>
    <w:p w14:paraId="67048E3C" w14:textId="77777777"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Сторона договора своими силами и за свой счет устраняет все обнаруженные нарушения в сроки, указанные в уведомлении:</w:t>
      </w:r>
    </w:p>
    <w:p w14:paraId="34D178A7" w14:textId="77777777"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тридцатидневный срок при необходимости проведения работ по реконструкции НТО;</w:t>
      </w:r>
    </w:p>
    <w:p w14:paraId="630E7057" w14:textId="77777777"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пятидневный срок для остальных нарушений.</w:t>
      </w:r>
    </w:p>
    <w:p w14:paraId="3BF892FF" w14:textId="77777777"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27. В целях обеспечения контроля за исполнением требований уведомления</w:t>
      </w:r>
      <w:r w:rsidR="003068FB" w:rsidRPr="00F83FDF">
        <w:rPr>
          <w:rFonts w:ascii="Times New Roman" w:hAnsi="Times New Roman" w:cs="Times New Roman"/>
          <w:color w:val="000000" w:themeColor="text1"/>
          <w:sz w:val="28"/>
          <w:szCs w:val="28"/>
        </w:rPr>
        <w:t xml:space="preserve"> администрация</w:t>
      </w:r>
      <w:r w:rsidRPr="00F83FDF">
        <w:rPr>
          <w:rFonts w:ascii="Times New Roman" w:hAnsi="Times New Roman" w:cs="Times New Roman"/>
          <w:color w:val="000000" w:themeColor="text1"/>
          <w:sz w:val="28"/>
          <w:szCs w:val="28"/>
        </w:rPr>
        <w:t xml:space="preserve"> не позднее 30 календарных дней со дня окончания установленного на исполнение требований уведомления срока осуществляет контроль исполнения требований уведомления, в том числе путем повторного выезда с составлением акта обследования.</w:t>
      </w:r>
    </w:p>
    <w:p w14:paraId="4A2C0EDD" w14:textId="77777777"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Под неисполнением в срок требований уведомления понимается исполнение требований уведомления частично, уклонение от исполнения, непредставление (несвоевременное представление) документов, подтверждающих исполнение.</w:t>
      </w:r>
    </w:p>
    <w:p w14:paraId="1743000A" w14:textId="77777777"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В случае неустранения в срок выявленных нарушений </w:t>
      </w:r>
      <w:r w:rsidR="00847217" w:rsidRPr="00F83FDF">
        <w:rPr>
          <w:rFonts w:ascii="Times New Roman" w:hAnsi="Times New Roman" w:cs="Times New Roman"/>
          <w:color w:val="000000" w:themeColor="text1"/>
          <w:sz w:val="28"/>
          <w:szCs w:val="28"/>
        </w:rPr>
        <w:t>администрация</w:t>
      </w:r>
      <w:r w:rsidRPr="00F83FDF">
        <w:rPr>
          <w:rFonts w:ascii="Times New Roman" w:hAnsi="Times New Roman" w:cs="Times New Roman"/>
          <w:color w:val="000000" w:themeColor="text1"/>
          <w:sz w:val="28"/>
          <w:szCs w:val="28"/>
        </w:rPr>
        <w:t xml:space="preserve"> в соответствии с разделом 3 договора инициирует досрочное расторжение или отказ администрации от договора.</w:t>
      </w:r>
    </w:p>
    <w:p w14:paraId="00654B9D" w14:textId="77777777"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Уведомление о досрочном расторжении договора, уведомление об отказе от договора вручается стороне договора нарочным либо посредством направления почтовым отправлением, электронной почтой, а его копия приобщается к экземпляру договора, хранящемуся в </w:t>
      </w:r>
      <w:r w:rsidR="00AB3B41">
        <w:rPr>
          <w:rFonts w:ascii="Times New Roman" w:hAnsi="Times New Roman" w:cs="Times New Roman"/>
          <w:color w:val="000000" w:themeColor="text1"/>
          <w:sz w:val="28"/>
          <w:szCs w:val="28"/>
        </w:rPr>
        <w:t>администрации</w:t>
      </w:r>
      <w:r w:rsidRPr="00F83FDF">
        <w:rPr>
          <w:rFonts w:ascii="Times New Roman" w:hAnsi="Times New Roman" w:cs="Times New Roman"/>
          <w:color w:val="000000" w:themeColor="text1"/>
          <w:sz w:val="28"/>
          <w:szCs w:val="28"/>
        </w:rPr>
        <w:t>.</w:t>
      </w:r>
    </w:p>
    <w:p w14:paraId="4912808E" w14:textId="77777777"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По истечении 3 календарных дней после прекращения действия договора сторона по договору обязана освободить территорию от конструкций НТО и привести ее в первоначальное состояние.</w:t>
      </w:r>
    </w:p>
    <w:p w14:paraId="65DA9C1B" w14:textId="77777777" w:rsidR="00224D37" w:rsidRPr="00F83FDF" w:rsidRDefault="00224D37">
      <w:pPr>
        <w:pStyle w:val="ConsPlusNormal"/>
        <w:jc w:val="both"/>
        <w:rPr>
          <w:rFonts w:ascii="Times New Roman" w:hAnsi="Times New Roman" w:cs="Times New Roman"/>
          <w:color w:val="000000" w:themeColor="text1"/>
        </w:rPr>
      </w:pPr>
    </w:p>
    <w:p w14:paraId="0EA39BD7" w14:textId="77777777" w:rsidR="00AB3B41" w:rsidRDefault="00AB3B41" w:rsidP="00847217">
      <w:pPr>
        <w:spacing w:after="0" w:line="240" w:lineRule="auto"/>
        <w:jc w:val="both"/>
        <w:rPr>
          <w:rFonts w:ascii="Times New Roman" w:eastAsia="Calibri" w:hAnsi="Times New Roman" w:cs="Times New Roman"/>
          <w:color w:val="000000" w:themeColor="text1"/>
          <w:sz w:val="28"/>
          <w:szCs w:val="28"/>
          <w:lang w:eastAsia="ru-RU"/>
        </w:rPr>
      </w:pPr>
    </w:p>
    <w:p w14:paraId="359E4D64" w14:textId="77777777" w:rsidR="007E7962" w:rsidRPr="000A596D" w:rsidRDefault="007E7962" w:rsidP="007E7962">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Ведущий специалист администрации </w:t>
      </w:r>
    </w:p>
    <w:p w14:paraId="150BB758" w14:textId="77777777" w:rsidR="007E7962" w:rsidRPr="000A596D" w:rsidRDefault="007E7962" w:rsidP="007E7962">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Пушкинского сельского поселения</w:t>
      </w:r>
    </w:p>
    <w:p w14:paraId="7D855F6A" w14:textId="77777777" w:rsidR="007E7962" w:rsidRPr="000A596D" w:rsidRDefault="007E7962" w:rsidP="007E7962">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Гулькевичского района                                                                    А.А. Ткаченко</w:t>
      </w:r>
    </w:p>
    <w:p w14:paraId="00AA6B69" w14:textId="77777777" w:rsidR="00224D37" w:rsidRPr="00F83FDF" w:rsidRDefault="00224D37">
      <w:pPr>
        <w:pStyle w:val="ConsPlusNormal"/>
        <w:jc w:val="both"/>
        <w:rPr>
          <w:rFonts w:ascii="Times New Roman" w:hAnsi="Times New Roman" w:cs="Times New Roman"/>
          <w:color w:val="000000" w:themeColor="text1"/>
        </w:rPr>
      </w:pPr>
    </w:p>
    <w:p w14:paraId="24E73F0A" w14:textId="77777777" w:rsidR="00224D37" w:rsidRPr="00F83FDF" w:rsidRDefault="00224D37">
      <w:pPr>
        <w:pStyle w:val="ConsPlusNormal"/>
        <w:jc w:val="both"/>
        <w:rPr>
          <w:rFonts w:ascii="Times New Roman" w:hAnsi="Times New Roman" w:cs="Times New Roman"/>
          <w:color w:val="000000" w:themeColor="text1"/>
        </w:rPr>
      </w:pPr>
    </w:p>
    <w:p w14:paraId="566A1655" w14:textId="77777777" w:rsidR="00847217" w:rsidRPr="00F83FDF" w:rsidRDefault="00005FB7" w:rsidP="00847217">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r>
        <w:rPr>
          <w:rFonts w:ascii="Times New Roman" w:eastAsia="Times New Roman" w:hAnsi="Times New Roman" w:cs="Times New Roman"/>
          <w:color w:val="000000" w:themeColor="text1"/>
          <w:sz w:val="28"/>
          <w:szCs w:val="24"/>
          <w:lang w:eastAsia="ru-RU"/>
        </w:rPr>
        <w:lastRenderedPageBreak/>
        <w:tab/>
      </w:r>
      <w:r w:rsidR="00847217" w:rsidRPr="00F83FDF">
        <w:rPr>
          <w:rFonts w:ascii="Times New Roman" w:eastAsia="Times New Roman" w:hAnsi="Times New Roman" w:cs="Times New Roman"/>
          <w:color w:val="000000" w:themeColor="text1"/>
          <w:sz w:val="28"/>
          <w:szCs w:val="24"/>
          <w:lang w:eastAsia="ru-RU"/>
        </w:rPr>
        <w:t>Приложение 1</w:t>
      </w:r>
    </w:p>
    <w:p w14:paraId="3EE7ACF5" w14:textId="77777777" w:rsidR="00847217" w:rsidRPr="00F83FDF" w:rsidRDefault="00847217" w:rsidP="00847217">
      <w:pPr>
        <w:widowControl w:val="0"/>
        <w:tabs>
          <w:tab w:val="left" w:pos="5529"/>
        </w:tabs>
        <w:autoSpaceDE w:val="0"/>
        <w:autoSpaceDN w:val="0"/>
        <w:adjustRightInd w:val="0"/>
        <w:spacing w:after="0" w:line="240" w:lineRule="auto"/>
        <w:ind w:left="5529"/>
        <w:jc w:val="both"/>
        <w:rPr>
          <w:rFonts w:ascii="Times New Roman" w:eastAsia="Times New Roman" w:hAnsi="Times New Roman" w:cs="Times New Roman"/>
          <w:bCs/>
          <w:color w:val="000000" w:themeColor="text1"/>
          <w:sz w:val="28"/>
          <w:szCs w:val="28"/>
          <w:lang w:eastAsia="ru-RU"/>
        </w:rPr>
      </w:pPr>
      <w:r w:rsidRPr="00F83FDF">
        <w:rPr>
          <w:rFonts w:ascii="Times New Roman" w:eastAsia="Times New Roman" w:hAnsi="Times New Roman" w:cs="Times New Roman"/>
          <w:color w:val="000000" w:themeColor="text1"/>
          <w:sz w:val="28"/>
          <w:szCs w:val="24"/>
          <w:lang w:eastAsia="ru-RU"/>
        </w:rPr>
        <w:t xml:space="preserve">                                                                               к Положению</w:t>
      </w:r>
      <w:r w:rsidRPr="00F83FDF">
        <w:rPr>
          <w:rFonts w:ascii="Times New Roman" w:eastAsia="Times New Roman" w:hAnsi="Times New Roman" w:cs="Times New Roman"/>
          <w:b/>
          <w:color w:val="000000" w:themeColor="text1"/>
          <w:sz w:val="24"/>
          <w:szCs w:val="24"/>
          <w:lang w:eastAsia="ru-RU"/>
        </w:rPr>
        <w:t xml:space="preserve"> </w:t>
      </w:r>
      <w:r w:rsidRPr="00F83FDF">
        <w:rPr>
          <w:rFonts w:ascii="Times New Roman" w:eastAsia="Times New Roman" w:hAnsi="Times New Roman" w:cs="Times New Roman"/>
          <w:color w:val="000000" w:themeColor="text1"/>
          <w:sz w:val="28"/>
          <w:szCs w:val="28"/>
          <w:lang w:eastAsia="ru-RU"/>
        </w:rPr>
        <w:t>о размещении</w:t>
      </w:r>
      <w:r w:rsidRPr="00F83FDF">
        <w:rPr>
          <w:rFonts w:ascii="Times New Roman" w:eastAsia="Times New Roman" w:hAnsi="Times New Roman" w:cs="Times New Roman"/>
          <w:bCs/>
          <w:color w:val="000000" w:themeColor="text1"/>
          <w:sz w:val="28"/>
          <w:szCs w:val="28"/>
          <w:lang w:eastAsia="ru-RU"/>
        </w:rPr>
        <w:t xml:space="preserve"> нестационарных торговых объектов</w:t>
      </w:r>
      <w:r w:rsidRPr="00F83FDF">
        <w:rPr>
          <w:rFonts w:ascii="Times New Roman" w:eastAsia="Times New Roman" w:hAnsi="Times New Roman" w:cs="Times New Roman"/>
          <w:color w:val="000000" w:themeColor="text1"/>
          <w:sz w:val="28"/>
          <w:szCs w:val="28"/>
          <w:lang w:eastAsia="ru-RU"/>
        </w:rPr>
        <w:t xml:space="preserve"> на территории</w:t>
      </w:r>
    </w:p>
    <w:p w14:paraId="58E30EB7" w14:textId="77777777" w:rsidR="00847217" w:rsidRPr="00F83FDF" w:rsidRDefault="00847217" w:rsidP="00847217">
      <w:pPr>
        <w:keepNext/>
        <w:keepLines/>
        <w:spacing w:after="0" w:line="240" w:lineRule="auto"/>
        <w:jc w:val="both"/>
        <w:outlineLvl w:val="0"/>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 xml:space="preserve">                                                                               Пушкинского сельского </w:t>
      </w:r>
    </w:p>
    <w:p w14:paraId="19B868E9" w14:textId="77777777" w:rsidR="00847217" w:rsidRPr="00F83FDF" w:rsidRDefault="00847217" w:rsidP="00847217">
      <w:pPr>
        <w:keepNext/>
        <w:keepLines/>
        <w:spacing w:after="0" w:line="240" w:lineRule="auto"/>
        <w:ind w:left="5529"/>
        <w:jc w:val="both"/>
        <w:outlineLvl w:val="0"/>
        <w:rPr>
          <w:rFonts w:ascii="Times New Roman" w:eastAsia="Times New Roman" w:hAnsi="Times New Roman" w:cs="Times New Roman"/>
          <w:bCs/>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поселения Гулькевичского района</w:t>
      </w:r>
    </w:p>
    <w:p w14:paraId="529D71BC" w14:textId="77777777" w:rsidR="00224D37" w:rsidRPr="00F83FDF" w:rsidRDefault="00224D37">
      <w:pPr>
        <w:pStyle w:val="ConsPlusNormal"/>
        <w:jc w:val="right"/>
        <w:rPr>
          <w:rFonts w:ascii="Times New Roman" w:hAnsi="Times New Roman" w:cs="Times New Roman"/>
          <w:color w:val="000000" w:themeColor="text1"/>
        </w:rPr>
      </w:pPr>
    </w:p>
    <w:p w14:paraId="7D2110E2" w14:textId="77777777" w:rsidR="00224D37" w:rsidRPr="00F83FDF" w:rsidRDefault="00224D37">
      <w:pPr>
        <w:pStyle w:val="ConsPlusNormal"/>
        <w:jc w:val="both"/>
        <w:rPr>
          <w:rFonts w:ascii="Times New Roman" w:hAnsi="Times New Roman" w:cs="Times New Roman"/>
          <w:color w:val="000000" w:themeColor="text1"/>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0"/>
      </w:tblGrid>
      <w:tr w:rsidR="00224D37" w:rsidRPr="00AB3B41" w14:paraId="0E11A614" w14:textId="77777777">
        <w:tc>
          <w:tcPr>
            <w:tcW w:w="9070" w:type="dxa"/>
            <w:tcBorders>
              <w:top w:val="nil"/>
              <w:left w:val="nil"/>
              <w:bottom w:val="nil"/>
              <w:right w:val="nil"/>
            </w:tcBorders>
          </w:tcPr>
          <w:p w14:paraId="7891BB43" w14:textId="77777777" w:rsidR="00224D37" w:rsidRPr="00AB3B41" w:rsidRDefault="00224D37">
            <w:pPr>
              <w:pStyle w:val="ConsPlusNormal"/>
              <w:jc w:val="center"/>
              <w:rPr>
                <w:rFonts w:ascii="Times New Roman" w:hAnsi="Times New Roman" w:cs="Times New Roman"/>
                <w:color w:val="000000" w:themeColor="text1"/>
                <w:sz w:val="28"/>
                <w:szCs w:val="28"/>
              </w:rPr>
            </w:pPr>
            <w:bookmarkStart w:id="10" w:name="P204"/>
            <w:bookmarkEnd w:id="10"/>
            <w:r w:rsidRPr="00AB3B41">
              <w:rPr>
                <w:rFonts w:ascii="Times New Roman" w:hAnsi="Times New Roman" w:cs="Times New Roman"/>
                <w:b/>
                <w:color w:val="000000" w:themeColor="text1"/>
                <w:sz w:val="28"/>
                <w:szCs w:val="28"/>
              </w:rPr>
              <w:t>ФОРМА БЛАНКА АКТА</w:t>
            </w:r>
          </w:p>
          <w:p w14:paraId="09CA01A3" w14:textId="77777777"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b/>
                <w:color w:val="000000" w:themeColor="text1"/>
                <w:sz w:val="28"/>
                <w:szCs w:val="28"/>
              </w:rPr>
              <w:t>о приемке выполненных работ по размещению</w:t>
            </w:r>
          </w:p>
          <w:p w14:paraId="25AD8D47" w14:textId="77777777"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b/>
                <w:color w:val="000000" w:themeColor="text1"/>
                <w:sz w:val="28"/>
                <w:szCs w:val="28"/>
              </w:rPr>
              <w:t xml:space="preserve">нестационарного торгового объекта (НТО) </w:t>
            </w:r>
            <w:r w:rsidR="00AB3B41">
              <w:rPr>
                <w:rFonts w:ascii="Times New Roman" w:hAnsi="Times New Roman" w:cs="Times New Roman"/>
                <w:b/>
                <w:color w:val="000000" w:themeColor="text1"/>
                <w:sz w:val="28"/>
                <w:szCs w:val="28"/>
              </w:rPr>
              <w:t>№</w:t>
            </w:r>
            <w:r w:rsidRPr="00AB3B41">
              <w:rPr>
                <w:rFonts w:ascii="Times New Roman" w:hAnsi="Times New Roman" w:cs="Times New Roman"/>
                <w:b/>
                <w:color w:val="000000" w:themeColor="text1"/>
                <w:sz w:val="28"/>
                <w:szCs w:val="28"/>
              </w:rPr>
              <w:t xml:space="preserve"> ____</w:t>
            </w:r>
          </w:p>
        </w:tc>
      </w:tr>
    </w:tbl>
    <w:p w14:paraId="561CF31A" w14:textId="77777777" w:rsidR="00224D37" w:rsidRPr="00F83FDF" w:rsidRDefault="00224D37">
      <w:pPr>
        <w:pStyle w:val="ConsPlusNormal"/>
        <w:jc w:val="both"/>
        <w:rPr>
          <w:rFonts w:ascii="Times New Roman" w:hAnsi="Times New Roman" w:cs="Times New Roman"/>
          <w:color w:val="000000" w:themeColor="text1"/>
        </w:rPr>
      </w:pPr>
    </w:p>
    <w:tbl>
      <w:tblPr>
        <w:tblW w:w="0" w:type="auto"/>
        <w:tblInd w:w="-709" w:type="dxa"/>
        <w:tblLayout w:type="fixed"/>
        <w:tblCellMar>
          <w:top w:w="102" w:type="dxa"/>
          <w:left w:w="62" w:type="dxa"/>
          <w:bottom w:w="102" w:type="dxa"/>
          <w:right w:w="62" w:type="dxa"/>
        </w:tblCellMar>
        <w:tblLook w:val="0000" w:firstRow="0" w:lastRow="0" w:firstColumn="0" w:lastColumn="0" w:noHBand="0" w:noVBand="0"/>
      </w:tblPr>
      <w:tblGrid>
        <w:gridCol w:w="4818"/>
        <w:gridCol w:w="4535"/>
      </w:tblGrid>
      <w:tr w:rsidR="00F83FDF" w:rsidRPr="00F83FDF" w14:paraId="59ABAA68" w14:textId="77777777" w:rsidTr="00AB3B41">
        <w:tc>
          <w:tcPr>
            <w:tcW w:w="4818" w:type="dxa"/>
            <w:tcBorders>
              <w:top w:val="nil"/>
              <w:left w:val="nil"/>
              <w:bottom w:val="nil"/>
              <w:right w:val="nil"/>
            </w:tcBorders>
            <w:vAlign w:val="bottom"/>
          </w:tcPr>
          <w:p w14:paraId="2FA7223C" w14:textId="77777777" w:rsidR="00224D37" w:rsidRPr="00F83FDF" w:rsidRDefault="00224D37">
            <w:pPr>
              <w:pStyle w:val="ConsPlusNormal"/>
              <w:rPr>
                <w:rFonts w:ascii="Times New Roman" w:hAnsi="Times New Roman" w:cs="Times New Roman"/>
                <w:color w:val="000000" w:themeColor="text1"/>
              </w:rPr>
            </w:pPr>
          </w:p>
        </w:tc>
        <w:tc>
          <w:tcPr>
            <w:tcW w:w="4535" w:type="dxa"/>
            <w:tcBorders>
              <w:top w:val="nil"/>
              <w:left w:val="nil"/>
              <w:bottom w:val="nil"/>
              <w:right w:val="nil"/>
            </w:tcBorders>
          </w:tcPr>
          <w:p w14:paraId="39D91FF4" w14:textId="77777777" w:rsidR="00224D37" w:rsidRPr="00F83FDF" w:rsidRDefault="00AB3B41">
            <w:pPr>
              <w:pStyle w:val="ConsPlusNormal"/>
              <w:jc w:val="right"/>
              <w:rPr>
                <w:rFonts w:ascii="Times New Roman" w:hAnsi="Times New Roman" w:cs="Times New Roman"/>
                <w:color w:val="000000" w:themeColor="text1"/>
              </w:rPr>
            </w:pPr>
            <w:r>
              <w:rPr>
                <w:rFonts w:ascii="Times New Roman" w:hAnsi="Times New Roman" w:cs="Times New Roman"/>
                <w:color w:val="000000" w:themeColor="text1"/>
              </w:rPr>
              <w:t>«   »</w:t>
            </w:r>
            <w:r w:rsidR="00224D37" w:rsidRPr="00F83FDF">
              <w:rPr>
                <w:rFonts w:ascii="Times New Roman" w:hAnsi="Times New Roman" w:cs="Times New Roman"/>
                <w:color w:val="000000" w:themeColor="text1"/>
              </w:rPr>
              <w:t>__________________ 20___ г.</w:t>
            </w:r>
          </w:p>
        </w:tc>
      </w:tr>
      <w:tr w:rsidR="00F83FDF" w:rsidRPr="00F83FDF" w14:paraId="29319BEF" w14:textId="77777777" w:rsidTr="00AB3B41">
        <w:tc>
          <w:tcPr>
            <w:tcW w:w="9353" w:type="dxa"/>
            <w:gridSpan w:val="2"/>
            <w:tcBorders>
              <w:top w:val="nil"/>
              <w:left w:val="nil"/>
              <w:bottom w:val="nil"/>
              <w:right w:val="nil"/>
            </w:tcBorders>
            <w:vAlign w:val="bottom"/>
          </w:tcPr>
          <w:p w14:paraId="29B53EA9" w14:textId="77777777" w:rsidR="00224D37" w:rsidRPr="00F83FDF" w:rsidRDefault="00224D37">
            <w:pPr>
              <w:pStyle w:val="ConsPlusNormal"/>
              <w:rPr>
                <w:rFonts w:ascii="Times New Roman" w:hAnsi="Times New Roman" w:cs="Times New Roman"/>
                <w:color w:val="000000" w:themeColor="text1"/>
              </w:rPr>
            </w:pPr>
          </w:p>
        </w:tc>
      </w:tr>
      <w:tr w:rsidR="00F83FDF" w:rsidRPr="00AB3B41" w14:paraId="4D66EEFD" w14:textId="77777777" w:rsidTr="00AB3B41">
        <w:tc>
          <w:tcPr>
            <w:tcW w:w="9353" w:type="dxa"/>
            <w:gridSpan w:val="2"/>
            <w:tcBorders>
              <w:top w:val="nil"/>
              <w:left w:val="nil"/>
              <w:bottom w:val="nil"/>
              <w:right w:val="nil"/>
            </w:tcBorders>
            <w:vAlign w:val="bottom"/>
          </w:tcPr>
          <w:p w14:paraId="6F37DEB0" w14:textId="77777777" w:rsidR="00224D37" w:rsidRPr="00AB3B41" w:rsidRDefault="00224D37">
            <w:pPr>
              <w:pStyle w:val="ConsPlusNormal"/>
              <w:ind w:firstLine="283"/>
              <w:jc w:val="both"/>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Наименование предприятия (фамилия, имя, отчество индивидуального предпринимателя), получившего право на размещение НТО ________________________________________________________________</w:t>
            </w:r>
          </w:p>
        </w:tc>
      </w:tr>
      <w:tr w:rsidR="00F83FDF" w:rsidRPr="00AB3B41" w14:paraId="5924E2AA" w14:textId="77777777" w:rsidTr="00AB3B41">
        <w:tc>
          <w:tcPr>
            <w:tcW w:w="9353" w:type="dxa"/>
            <w:gridSpan w:val="2"/>
            <w:tcBorders>
              <w:top w:val="nil"/>
              <w:left w:val="nil"/>
              <w:bottom w:val="nil"/>
              <w:right w:val="nil"/>
            </w:tcBorders>
          </w:tcPr>
          <w:p w14:paraId="00EB2CDE" w14:textId="77777777" w:rsidR="00224D37" w:rsidRPr="00AB3B41" w:rsidRDefault="00224D37">
            <w:pPr>
              <w:pStyle w:val="ConsPlusNormal"/>
              <w:ind w:firstLine="283"/>
              <w:jc w:val="both"/>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Адрес размещения НТО _______________________________________</w:t>
            </w:r>
          </w:p>
        </w:tc>
      </w:tr>
      <w:tr w:rsidR="00F83FDF" w:rsidRPr="00AB3B41" w14:paraId="01DD84F1" w14:textId="77777777" w:rsidTr="00AB3B41">
        <w:tc>
          <w:tcPr>
            <w:tcW w:w="9353" w:type="dxa"/>
            <w:gridSpan w:val="2"/>
            <w:tcBorders>
              <w:top w:val="nil"/>
              <w:left w:val="nil"/>
              <w:bottom w:val="nil"/>
              <w:right w:val="nil"/>
            </w:tcBorders>
          </w:tcPr>
          <w:p w14:paraId="77187F6E" w14:textId="77777777" w:rsidR="00224D37" w:rsidRPr="00AB3B41" w:rsidRDefault="009464DE">
            <w:pPr>
              <w:pStyle w:val="ConsPlusNormal"/>
              <w:ind w:firstLine="283"/>
              <w:jc w:val="both"/>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 xml:space="preserve">Специалистом администрации Пушкинского сельского поселения Гулькевичского района </w:t>
            </w:r>
            <w:r w:rsidR="00224D37" w:rsidRPr="00AB3B41">
              <w:rPr>
                <w:rFonts w:ascii="Times New Roman" w:hAnsi="Times New Roman" w:cs="Times New Roman"/>
                <w:color w:val="000000" w:themeColor="text1"/>
                <w:sz w:val="28"/>
                <w:szCs w:val="28"/>
              </w:rPr>
              <w:t xml:space="preserve"> ________________________________________</w:t>
            </w:r>
          </w:p>
        </w:tc>
      </w:tr>
      <w:tr w:rsidR="00F83FDF" w:rsidRPr="00AB3B41" w14:paraId="396CA0FE" w14:textId="77777777" w:rsidTr="00AB3B41">
        <w:trPr>
          <w:trHeight w:val="23"/>
        </w:trPr>
        <w:tc>
          <w:tcPr>
            <w:tcW w:w="9353" w:type="dxa"/>
            <w:gridSpan w:val="2"/>
            <w:tcBorders>
              <w:top w:val="nil"/>
              <w:left w:val="nil"/>
              <w:bottom w:val="nil"/>
              <w:right w:val="nil"/>
            </w:tcBorders>
          </w:tcPr>
          <w:p w14:paraId="2A41CD45" w14:textId="77777777" w:rsidR="00224D37" w:rsidRPr="00AB3B41" w:rsidRDefault="00224D37">
            <w:pPr>
              <w:pStyle w:val="ConsPlusNormal"/>
              <w:jc w:val="both"/>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с участием: _____________________________________________________</w:t>
            </w:r>
          </w:p>
        </w:tc>
      </w:tr>
      <w:tr w:rsidR="00F83FDF" w:rsidRPr="00AB3B41" w14:paraId="32657B57" w14:textId="77777777" w:rsidTr="00AB3B41">
        <w:tc>
          <w:tcPr>
            <w:tcW w:w="9353" w:type="dxa"/>
            <w:gridSpan w:val="2"/>
            <w:tcBorders>
              <w:top w:val="nil"/>
              <w:left w:val="nil"/>
              <w:bottom w:val="nil"/>
              <w:right w:val="nil"/>
            </w:tcBorders>
            <w:vAlign w:val="bottom"/>
          </w:tcPr>
          <w:p w14:paraId="17690159" w14:textId="77777777" w:rsidR="00224D37" w:rsidRPr="00AB3B41" w:rsidRDefault="00224D37">
            <w:pPr>
              <w:pStyle w:val="ConsPlusNormal"/>
              <w:jc w:val="both"/>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в присутствии ______________________________________________</w:t>
            </w:r>
          </w:p>
        </w:tc>
      </w:tr>
      <w:tr w:rsidR="00224D37" w:rsidRPr="00AB3B41" w14:paraId="0B276E72" w14:textId="77777777" w:rsidTr="00AB3B41">
        <w:tc>
          <w:tcPr>
            <w:tcW w:w="9353" w:type="dxa"/>
            <w:gridSpan w:val="2"/>
            <w:tcBorders>
              <w:top w:val="nil"/>
              <w:left w:val="nil"/>
              <w:bottom w:val="nil"/>
              <w:right w:val="nil"/>
            </w:tcBorders>
          </w:tcPr>
          <w:p w14:paraId="7A39816F" w14:textId="77777777" w:rsidR="00224D37" w:rsidRPr="00AB3B41" w:rsidRDefault="00224D37">
            <w:pPr>
              <w:pStyle w:val="ConsPlusNormal"/>
              <w:jc w:val="both"/>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проведено обследование НТО с целью приемки работ по размещению НТО, в результате чего установлено следующее:</w:t>
            </w:r>
          </w:p>
        </w:tc>
      </w:tr>
    </w:tbl>
    <w:p w14:paraId="02C4CD48" w14:textId="77777777" w:rsidR="00224D37" w:rsidRPr="00AB3B41" w:rsidRDefault="00224D37">
      <w:pPr>
        <w:pStyle w:val="ConsPlusNormal"/>
        <w:jc w:val="both"/>
        <w:rPr>
          <w:rFonts w:ascii="Times New Roman" w:hAnsi="Times New Roman" w:cs="Times New Roman"/>
          <w:color w:val="000000" w:themeColor="text1"/>
          <w:sz w:val="28"/>
          <w:szCs w:val="28"/>
        </w:rPr>
      </w:pP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3488"/>
        <w:gridCol w:w="3402"/>
        <w:gridCol w:w="2154"/>
      </w:tblGrid>
      <w:tr w:rsidR="00F83FDF" w:rsidRPr="00AB3B41" w14:paraId="17CB488E" w14:textId="77777777" w:rsidTr="00AB3B41">
        <w:tc>
          <w:tcPr>
            <w:tcW w:w="709" w:type="dxa"/>
            <w:vAlign w:val="center"/>
          </w:tcPr>
          <w:p w14:paraId="5303E9AB" w14:textId="77777777" w:rsidR="00224D37" w:rsidRPr="00AB3B41" w:rsidRDefault="00AB3B41">
            <w:pPr>
              <w:pStyle w:val="ConsPlusNormal"/>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224D37" w:rsidRPr="00AB3B41">
              <w:rPr>
                <w:rFonts w:ascii="Times New Roman" w:hAnsi="Times New Roman" w:cs="Times New Roman"/>
                <w:color w:val="000000" w:themeColor="text1"/>
                <w:sz w:val="28"/>
                <w:szCs w:val="28"/>
              </w:rPr>
              <w:t xml:space="preserve"> п/п</w:t>
            </w:r>
          </w:p>
        </w:tc>
        <w:tc>
          <w:tcPr>
            <w:tcW w:w="3488" w:type="dxa"/>
            <w:vAlign w:val="center"/>
          </w:tcPr>
          <w:p w14:paraId="58282CE6" w14:textId="77777777"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Наименование работ</w:t>
            </w:r>
          </w:p>
        </w:tc>
        <w:tc>
          <w:tcPr>
            <w:tcW w:w="3402" w:type="dxa"/>
            <w:vAlign w:val="center"/>
          </w:tcPr>
          <w:p w14:paraId="184F53FD" w14:textId="77777777"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Соответствует/не соответствует архитектурному решению/не предусмотрено архитектурным решением</w:t>
            </w:r>
          </w:p>
        </w:tc>
        <w:tc>
          <w:tcPr>
            <w:tcW w:w="2154" w:type="dxa"/>
            <w:vAlign w:val="center"/>
          </w:tcPr>
          <w:p w14:paraId="3655E1FC" w14:textId="77777777"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Рекомендации</w:t>
            </w:r>
          </w:p>
        </w:tc>
      </w:tr>
      <w:tr w:rsidR="00F83FDF" w:rsidRPr="00AB3B41" w14:paraId="6C806CAF" w14:textId="77777777" w:rsidTr="00AB3B41">
        <w:tc>
          <w:tcPr>
            <w:tcW w:w="709" w:type="dxa"/>
          </w:tcPr>
          <w:p w14:paraId="6CAB386A" w14:textId="77777777"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1.</w:t>
            </w:r>
          </w:p>
        </w:tc>
        <w:tc>
          <w:tcPr>
            <w:tcW w:w="3488" w:type="dxa"/>
            <w:vAlign w:val="bottom"/>
          </w:tcPr>
          <w:p w14:paraId="7FA0299F" w14:textId="77777777" w:rsidR="00224D37" w:rsidRPr="00AB3B41" w:rsidRDefault="00224D37">
            <w:pPr>
              <w:pStyle w:val="ConsPlusNormal"/>
              <w:rPr>
                <w:rFonts w:ascii="Times New Roman" w:hAnsi="Times New Roman" w:cs="Times New Roman"/>
                <w:color w:val="000000" w:themeColor="text1"/>
                <w:sz w:val="28"/>
                <w:szCs w:val="28"/>
              </w:rPr>
            </w:pPr>
          </w:p>
        </w:tc>
        <w:tc>
          <w:tcPr>
            <w:tcW w:w="3402" w:type="dxa"/>
            <w:vAlign w:val="bottom"/>
          </w:tcPr>
          <w:p w14:paraId="3E69C75A" w14:textId="77777777" w:rsidR="00224D37" w:rsidRPr="00AB3B41" w:rsidRDefault="00224D37">
            <w:pPr>
              <w:pStyle w:val="ConsPlusNormal"/>
              <w:rPr>
                <w:rFonts w:ascii="Times New Roman" w:hAnsi="Times New Roman" w:cs="Times New Roman"/>
                <w:color w:val="000000" w:themeColor="text1"/>
                <w:sz w:val="28"/>
                <w:szCs w:val="28"/>
              </w:rPr>
            </w:pPr>
          </w:p>
        </w:tc>
        <w:tc>
          <w:tcPr>
            <w:tcW w:w="2154" w:type="dxa"/>
            <w:vAlign w:val="bottom"/>
          </w:tcPr>
          <w:p w14:paraId="7B1194A5" w14:textId="77777777" w:rsidR="00224D37" w:rsidRPr="00AB3B41" w:rsidRDefault="00224D37">
            <w:pPr>
              <w:pStyle w:val="ConsPlusNormal"/>
              <w:rPr>
                <w:rFonts w:ascii="Times New Roman" w:hAnsi="Times New Roman" w:cs="Times New Roman"/>
                <w:color w:val="000000" w:themeColor="text1"/>
                <w:sz w:val="28"/>
                <w:szCs w:val="28"/>
              </w:rPr>
            </w:pPr>
          </w:p>
        </w:tc>
      </w:tr>
      <w:tr w:rsidR="00F83FDF" w:rsidRPr="00AB3B41" w14:paraId="7A9502FF" w14:textId="77777777" w:rsidTr="00AB3B41">
        <w:tc>
          <w:tcPr>
            <w:tcW w:w="709" w:type="dxa"/>
          </w:tcPr>
          <w:p w14:paraId="15D66166" w14:textId="77777777"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2.</w:t>
            </w:r>
          </w:p>
        </w:tc>
        <w:tc>
          <w:tcPr>
            <w:tcW w:w="3488" w:type="dxa"/>
            <w:vAlign w:val="bottom"/>
          </w:tcPr>
          <w:p w14:paraId="5C634837" w14:textId="77777777" w:rsidR="00224D37" w:rsidRPr="00AB3B41" w:rsidRDefault="00224D37">
            <w:pPr>
              <w:pStyle w:val="ConsPlusNormal"/>
              <w:rPr>
                <w:rFonts w:ascii="Times New Roman" w:hAnsi="Times New Roman" w:cs="Times New Roman"/>
                <w:color w:val="000000" w:themeColor="text1"/>
                <w:sz w:val="28"/>
                <w:szCs w:val="28"/>
              </w:rPr>
            </w:pPr>
          </w:p>
        </w:tc>
        <w:tc>
          <w:tcPr>
            <w:tcW w:w="3402" w:type="dxa"/>
            <w:vAlign w:val="bottom"/>
          </w:tcPr>
          <w:p w14:paraId="67D64EBA" w14:textId="77777777" w:rsidR="00224D37" w:rsidRPr="00AB3B41" w:rsidRDefault="00224D37">
            <w:pPr>
              <w:pStyle w:val="ConsPlusNormal"/>
              <w:rPr>
                <w:rFonts w:ascii="Times New Roman" w:hAnsi="Times New Roman" w:cs="Times New Roman"/>
                <w:color w:val="000000" w:themeColor="text1"/>
                <w:sz w:val="28"/>
                <w:szCs w:val="28"/>
              </w:rPr>
            </w:pPr>
          </w:p>
        </w:tc>
        <w:tc>
          <w:tcPr>
            <w:tcW w:w="2154" w:type="dxa"/>
            <w:vAlign w:val="bottom"/>
          </w:tcPr>
          <w:p w14:paraId="2397333A" w14:textId="77777777" w:rsidR="00224D37" w:rsidRPr="00AB3B41" w:rsidRDefault="00224D37">
            <w:pPr>
              <w:pStyle w:val="ConsPlusNormal"/>
              <w:rPr>
                <w:rFonts w:ascii="Times New Roman" w:hAnsi="Times New Roman" w:cs="Times New Roman"/>
                <w:color w:val="000000" w:themeColor="text1"/>
                <w:sz w:val="28"/>
                <w:szCs w:val="28"/>
              </w:rPr>
            </w:pPr>
          </w:p>
        </w:tc>
      </w:tr>
    </w:tbl>
    <w:p w14:paraId="41A0E30D" w14:textId="77777777" w:rsidR="00224D37" w:rsidRPr="00AB3B41" w:rsidRDefault="00224D37">
      <w:pPr>
        <w:pStyle w:val="ConsPlusNormal"/>
        <w:jc w:val="both"/>
        <w:rPr>
          <w:rFonts w:ascii="Times New Roman" w:hAnsi="Times New Roman" w:cs="Times New Roman"/>
          <w:color w:val="000000" w:themeColor="text1"/>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8"/>
        <w:gridCol w:w="340"/>
        <w:gridCol w:w="1688"/>
        <w:gridCol w:w="408"/>
        <w:gridCol w:w="4195"/>
      </w:tblGrid>
      <w:tr w:rsidR="00F83FDF" w:rsidRPr="00AB3B41" w14:paraId="1D6863BB" w14:textId="77777777">
        <w:tc>
          <w:tcPr>
            <w:tcW w:w="2438" w:type="dxa"/>
            <w:tcBorders>
              <w:top w:val="nil"/>
              <w:left w:val="nil"/>
              <w:bottom w:val="nil"/>
              <w:right w:val="nil"/>
            </w:tcBorders>
            <w:vAlign w:val="bottom"/>
          </w:tcPr>
          <w:p w14:paraId="543351A6" w14:textId="77777777" w:rsidR="00224D37" w:rsidRPr="00AB3B41" w:rsidRDefault="00224D37">
            <w:pPr>
              <w:pStyle w:val="ConsPlusNormal"/>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 xml:space="preserve">Подписи </w:t>
            </w:r>
            <w:r w:rsidR="009464DE" w:rsidRPr="00AB3B41">
              <w:rPr>
                <w:rFonts w:ascii="Times New Roman" w:hAnsi="Times New Roman" w:cs="Times New Roman"/>
                <w:color w:val="000000" w:themeColor="text1"/>
                <w:sz w:val="28"/>
                <w:szCs w:val="28"/>
              </w:rPr>
              <w:t>специалистов</w:t>
            </w:r>
          </w:p>
        </w:tc>
        <w:tc>
          <w:tcPr>
            <w:tcW w:w="340" w:type="dxa"/>
            <w:tcBorders>
              <w:top w:val="nil"/>
              <w:left w:val="nil"/>
              <w:bottom w:val="nil"/>
              <w:right w:val="nil"/>
            </w:tcBorders>
            <w:vAlign w:val="bottom"/>
          </w:tcPr>
          <w:p w14:paraId="4FD024AC" w14:textId="77777777" w:rsidR="00224D37" w:rsidRPr="00AB3B41" w:rsidRDefault="00224D37">
            <w:pPr>
              <w:pStyle w:val="ConsPlusNormal"/>
              <w:rPr>
                <w:rFonts w:ascii="Times New Roman" w:hAnsi="Times New Roman" w:cs="Times New Roman"/>
                <w:color w:val="000000" w:themeColor="text1"/>
                <w:sz w:val="28"/>
                <w:szCs w:val="28"/>
              </w:rPr>
            </w:pPr>
          </w:p>
        </w:tc>
        <w:tc>
          <w:tcPr>
            <w:tcW w:w="1688" w:type="dxa"/>
            <w:tcBorders>
              <w:top w:val="nil"/>
              <w:left w:val="nil"/>
              <w:bottom w:val="single" w:sz="4" w:space="0" w:color="auto"/>
              <w:right w:val="nil"/>
            </w:tcBorders>
            <w:vAlign w:val="bottom"/>
          </w:tcPr>
          <w:p w14:paraId="7F1BAC61" w14:textId="77777777" w:rsidR="00224D37" w:rsidRPr="00AB3B41" w:rsidRDefault="00224D37">
            <w:pPr>
              <w:pStyle w:val="ConsPlusNormal"/>
              <w:rPr>
                <w:rFonts w:ascii="Times New Roman" w:hAnsi="Times New Roman" w:cs="Times New Roman"/>
                <w:color w:val="000000" w:themeColor="text1"/>
                <w:sz w:val="28"/>
                <w:szCs w:val="28"/>
              </w:rPr>
            </w:pPr>
          </w:p>
        </w:tc>
        <w:tc>
          <w:tcPr>
            <w:tcW w:w="408" w:type="dxa"/>
            <w:tcBorders>
              <w:top w:val="nil"/>
              <w:left w:val="nil"/>
              <w:bottom w:val="nil"/>
              <w:right w:val="nil"/>
            </w:tcBorders>
            <w:vAlign w:val="bottom"/>
          </w:tcPr>
          <w:p w14:paraId="63B0F388" w14:textId="77777777" w:rsidR="00224D37" w:rsidRPr="00AB3B41" w:rsidRDefault="00224D37">
            <w:pPr>
              <w:pStyle w:val="ConsPlusNormal"/>
              <w:rPr>
                <w:rFonts w:ascii="Times New Roman" w:hAnsi="Times New Roman" w:cs="Times New Roman"/>
                <w:color w:val="000000" w:themeColor="text1"/>
                <w:sz w:val="28"/>
                <w:szCs w:val="28"/>
              </w:rPr>
            </w:pPr>
          </w:p>
        </w:tc>
        <w:tc>
          <w:tcPr>
            <w:tcW w:w="4195" w:type="dxa"/>
            <w:tcBorders>
              <w:top w:val="nil"/>
              <w:left w:val="nil"/>
              <w:bottom w:val="single" w:sz="4" w:space="0" w:color="auto"/>
              <w:right w:val="nil"/>
            </w:tcBorders>
            <w:vAlign w:val="bottom"/>
          </w:tcPr>
          <w:p w14:paraId="167B90A2" w14:textId="77777777" w:rsidR="00224D37" w:rsidRPr="00AB3B41" w:rsidRDefault="00224D37">
            <w:pPr>
              <w:pStyle w:val="ConsPlusNormal"/>
              <w:rPr>
                <w:rFonts w:ascii="Times New Roman" w:hAnsi="Times New Roman" w:cs="Times New Roman"/>
                <w:color w:val="000000" w:themeColor="text1"/>
                <w:sz w:val="28"/>
                <w:szCs w:val="28"/>
              </w:rPr>
            </w:pPr>
          </w:p>
        </w:tc>
      </w:tr>
      <w:tr w:rsidR="00F83FDF" w:rsidRPr="00AB3B41" w14:paraId="518ABE8D" w14:textId="77777777">
        <w:tc>
          <w:tcPr>
            <w:tcW w:w="2438" w:type="dxa"/>
            <w:tcBorders>
              <w:top w:val="nil"/>
              <w:left w:val="nil"/>
              <w:bottom w:val="nil"/>
              <w:right w:val="nil"/>
            </w:tcBorders>
            <w:vAlign w:val="bottom"/>
          </w:tcPr>
          <w:p w14:paraId="48C6BE59" w14:textId="77777777" w:rsidR="00224D37" w:rsidRPr="00AB3B41" w:rsidRDefault="00224D37">
            <w:pPr>
              <w:pStyle w:val="ConsPlusNormal"/>
              <w:rPr>
                <w:rFonts w:ascii="Times New Roman" w:hAnsi="Times New Roman" w:cs="Times New Roman"/>
                <w:color w:val="000000" w:themeColor="text1"/>
                <w:sz w:val="28"/>
                <w:szCs w:val="28"/>
              </w:rPr>
            </w:pPr>
          </w:p>
        </w:tc>
        <w:tc>
          <w:tcPr>
            <w:tcW w:w="340" w:type="dxa"/>
            <w:tcBorders>
              <w:top w:val="nil"/>
              <w:left w:val="nil"/>
              <w:bottom w:val="nil"/>
              <w:right w:val="nil"/>
            </w:tcBorders>
            <w:vAlign w:val="bottom"/>
          </w:tcPr>
          <w:p w14:paraId="0B8125C4" w14:textId="77777777" w:rsidR="00224D37" w:rsidRPr="00AB3B41" w:rsidRDefault="00224D37">
            <w:pPr>
              <w:pStyle w:val="ConsPlusNormal"/>
              <w:rPr>
                <w:rFonts w:ascii="Times New Roman" w:hAnsi="Times New Roman" w:cs="Times New Roman"/>
                <w:color w:val="000000" w:themeColor="text1"/>
                <w:sz w:val="28"/>
                <w:szCs w:val="28"/>
              </w:rPr>
            </w:pPr>
          </w:p>
        </w:tc>
        <w:tc>
          <w:tcPr>
            <w:tcW w:w="1688" w:type="dxa"/>
            <w:tcBorders>
              <w:top w:val="single" w:sz="4" w:space="0" w:color="auto"/>
              <w:left w:val="nil"/>
              <w:bottom w:val="nil"/>
              <w:right w:val="nil"/>
            </w:tcBorders>
          </w:tcPr>
          <w:p w14:paraId="749283FA" w14:textId="77777777"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(подпись)</w:t>
            </w:r>
          </w:p>
        </w:tc>
        <w:tc>
          <w:tcPr>
            <w:tcW w:w="408" w:type="dxa"/>
            <w:tcBorders>
              <w:top w:val="nil"/>
              <w:left w:val="nil"/>
              <w:bottom w:val="nil"/>
              <w:right w:val="nil"/>
            </w:tcBorders>
          </w:tcPr>
          <w:p w14:paraId="33DDFB5E" w14:textId="77777777" w:rsidR="00224D37" w:rsidRPr="00AB3B41" w:rsidRDefault="00224D37">
            <w:pPr>
              <w:pStyle w:val="ConsPlusNormal"/>
              <w:rPr>
                <w:rFonts w:ascii="Times New Roman" w:hAnsi="Times New Roman" w:cs="Times New Roman"/>
                <w:color w:val="000000" w:themeColor="text1"/>
                <w:sz w:val="28"/>
                <w:szCs w:val="28"/>
              </w:rPr>
            </w:pPr>
          </w:p>
        </w:tc>
        <w:tc>
          <w:tcPr>
            <w:tcW w:w="4195" w:type="dxa"/>
            <w:tcBorders>
              <w:top w:val="single" w:sz="4" w:space="0" w:color="auto"/>
              <w:left w:val="nil"/>
              <w:bottom w:val="nil"/>
              <w:right w:val="nil"/>
            </w:tcBorders>
          </w:tcPr>
          <w:p w14:paraId="66010E34" w14:textId="77777777"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(Ф.И.О.)</w:t>
            </w:r>
          </w:p>
        </w:tc>
      </w:tr>
      <w:tr w:rsidR="00F83FDF" w:rsidRPr="00AB3B41" w14:paraId="66607C62" w14:textId="77777777">
        <w:tc>
          <w:tcPr>
            <w:tcW w:w="2438" w:type="dxa"/>
            <w:tcBorders>
              <w:top w:val="nil"/>
              <w:left w:val="nil"/>
              <w:bottom w:val="nil"/>
              <w:right w:val="nil"/>
            </w:tcBorders>
          </w:tcPr>
          <w:p w14:paraId="52BD0302" w14:textId="77777777" w:rsidR="00224D37" w:rsidRPr="00AB3B41" w:rsidRDefault="00224D37">
            <w:pPr>
              <w:pStyle w:val="ConsPlusNormal"/>
              <w:rPr>
                <w:rFonts w:ascii="Times New Roman" w:hAnsi="Times New Roman" w:cs="Times New Roman"/>
                <w:color w:val="000000" w:themeColor="text1"/>
                <w:sz w:val="28"/>
                <w:szCs w:val="28"/>
              </w:rPr>
            </w:pPr>
          </w:p>
        </w:tc>
        <w:tc>
          <w:tcPr>
            <w:tcW w:w="340" w:type="dxa"/>
            <w:tcBorders>
              <w:top w:val="nil"/>
              <w:left w:val="nil"/>
              <w:bottom w:val="nil"/>
              <w:right w:val="nil"/>
            </w:tcBorders>
          </w:tcPr>
          <w:p w14:paraId="3829511F" w14:textId="77777777" w:rsidR="00224D37" w:rsidRPr="00AB3B41" w:rsidRDefault="00224D37">
            <w:pPr>
              <w:pStyle w:val="ConsPlusNormal"/>
              <w:rPr>
                <w:rFonts w:ascii="Times New Roman" w:hAnsi="Times New Roman" w:cs="Times New Roman"/>
                <w:color w:val="000000" w:themeColor="text1"/>
                <w:sz w:val="28"/>
                <w:szCs w:val="28"/>
              </w:rPr>
            </w:pPr>
          </w:p>
        </w:tc>
        <w:tc>
          <w:tcPr>
            <w:tcW w:w="1688" w:type="dxa"/>
            <w:tcBorders>
              <w:top w:val="nil"/>
              <w:left w:val="nil"/>
              <w:bottom w:val="single" w:sz="4" w:space="0" w:color="auto"/>
              <w:right w:val="nil"/>
            </w:tcBorders>
          </w:tcPr>
          <w:p w14:paraId="2419F398" w14:textId="77777777" w:rsidR="00224D37" w:rsidRPr="00AB3B41" w:rsidRDefault="00224D37">
            <w:pPr>
              <w:pStyle w:val="ConsPlusNormal"/>
              <w:rPr>
                <w:rFonts w:ascii="Times New Roman" w:hAnsi="Times New Roman" w:cs="Times New Roman"/>
                <w:color w:val="000000" w:themeColor="text1"/>
                <w:sz w:val="28"/>
                <w:szCs w:val="28"/>
              </w:rPr>
            </w:pPr>
          </w:p>
        </w:tc>
        <w:tc>
          <w:tcPr>
            <w:tcW w:w="408" w:type="dxa"/>
            <w:tcBorders>
              <w:top w:val="nil"/>
              <w:left w:val="nil"/>
              <w:bottom w:val="nil"/>
              <w:right w:val="nil"/>
            </w:tcBorders>
          </w:tcPr>
          <w:p w14:paraId="12A2E630" w14:textId="77777777" w:rsidR="00224D37" w:rsidRPr="00AB3B41" w:rsidRDefault="00224D37">
            <w:pPr>
              <w:pStyle w:val="ConsPlusNormal"/>
              <w:rPr>
                <w:rFonts w:ascii="Times New Roman" w:hAnsi="Times New Roman" w:cs="Times New Roman"/>
                <w:color w:val="000000" w:themeColor="text1"/>
                <w:sz w:val="28"/>
                <w:szCs w:val="28"/>
              </w:rPr>
            </w:pPr>
          </w:p>
        </w:tc>
        <w:tc>
          <w:tcPr>
            <w:tcW w:w="4195" w:type="dxa"/>
            <w:tcBorders>
              <w:top w:val="nil"/>
              <w:left w:val="nil"/>
              <w:bottom w:val="single" w:sz="4" w:space="0" w:color="auto"/>
              <w:right w:val="nil"/>
            </w:tcBorders>
          </w:tcPr>
          <w:p w14:paraId="0E657C5C" w14:textId="77777777" w:rsidR="00224D37" w:rsidRPr="00AB3B41" w:rsidRDefault="00224D37">
            <w:pPr>
              <w:pStyle w:val="ConsPlusNormal"/>
              <w:rPr>
                <w:rFonts w:ascii="Times New Roman" w:hAnsi="Times New Roman" w:cs="Times New Roman"/>
                <w:color w:val="000000" w:themeColor="text1"/>
                <w:sz w:val="28"/>
                <w:szCs w:val="28"/>
              </w:rPr>
            </w:pPr>
          </w:p>
        </w:tc>
      </w:tr>
      <w:tr w:rsidR="00F83FDF" w:rsidRPr="00AB3B41" w14:paraId="376FECEA" w14:textId="77777777">
        <w:tc>
          <w:tcPr>
            <w:tcW w:w="2438" w:type="dxa"/>
            <w:tcBorders>
              <w:top w:val="nil"/>
              <w:left w:val="nil"/>
              <w:bottom w:val="nil"/>
              <w:right w:val="nil"/>
            </w:tcBorders>
            <w:vAlign w:val="bottom"/>
          </w:tcPr>
          <w:p w14:paraId="1E90A6D4" w14:textId="77777777" w:rsidR="00224D37" w:rsidRPr="00AB3B41" w:rsidRDefault="00224D37">
            <w:pPr>
              <w:pStyle w:val="ConsPlusNormal"/>
              <w:rPr>
                <w:rFonts w:ascii="Times New Roman" w:hAnsi="Times New Roman" w:cs="Times New Roman"/>
                <w:color w:val="000000" w:themeColor="text1"/>
                <w:sz w:val="28"/>
                <w:szCs w:val="28"/>
              </w:rPr>
            </w:pPr>
          </w:p>
        </w:tc>
        <w:tc>
          <w:tcPr>
            <w:tcW w:w="340" w:type="dxa"/>
            <w:tcBorders>
              <w:top w:val="nil"/>
              <w:left w:val="nil"/>
              <w:bottom w:val="nil"/>
              <w:right w:val="nil"/>
            </w:tcBorders>
            <w:vAlign w:val="bottom"/>
          </w:tcPr>
          <w:p w14:paraId="2E5CC3B8" w14:textId="77777777" w:rsidR="00224D37" w:rsidRPr="00AB3B41" w:rsidRDefault="00224D37">
            <w:pPr>
              <w:pStyle w:val="ConsPlusNormal"/>
              <w:rPr>
                <w:rFonts w:ascii="Times New Roman" w:hAnsi="Times New Roman" w:cs="Times New Roman"/>
                <w:color w:val="000000" w:themeColor="text1"/>
                <w:sz w:val="28"/>
                <w:szCs w:val="28"/>
              </w:rPr>
            </w:pPr>
          </w:p>
        </w:tc>
        <w:tc>
          <w:tcPr>
            <w:tcW w:w="1688" w:type="dxa"/>
            <w:tcBorders>
              <w:top w:val="single" w:sz="4" w:space="0" w:color="auto"/>
              <w:left w:val="nil"/>
              <w:bottom w:val="nil"/>
              <w:right w:val="nil"/>
            </w:tcBorders>
          </w:tcPr>
          <w:p w14:paraId="37CD463B" w14:textId="77777777"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(подпись)</w:t>
            </w:r>
          </w:p>
        </w:tc>
        <w:tc>
          <w:tcPr>
            <w:tcW w:w="408" w:type="dxa"/>
            <w:tcBorders>
              <w:top w:val="nil"/>
              <w:left w:val="nil"/>
              <w:bottom w:val="nil"/>
              <w:right w:val="nil"/>
            </w:tcBorders>
          </w:tcPr>
          <w:p w14:paraId="590C1DD9" w14:textId="77777777" w:rsidR="00224D37" w:rsidRPr="00AB3B41" w:rsidRDefault="00224D37">
            <w:pPr>
              <w:pStyle w:val="ConsPlusNormal"/>
              <w:rPr>
                <w:rFonts w:ascii="Times New Roman" w:hAnsi="Times New Roman" w:cs="Times New Roman"/>
                <w:color w:val="000000" w:themeColor="text1"/>
                <w:sz w:val="28"/>
                <w:szCs w:val="28"/>
              </w:rPr>
            </w:pPr>
          </w:p>
        </w:tc>
        <w:tc>
          <w:tcPr>
            <w:tcW w:w="4195" w:type="dxa"/>
            <w:tcBorders>
              <w:top w:val="single" w:sz="4" w:space="0" w:color="auto"/>
              <w:left w:val="nil"/>
              <w:bottom w:val="nil"/>
              <w:right w:val="nil"/>
            </w:tcBorders>
          </w:tcPr>
          <w:p w14:paraId="40E1F48F" w14:textId="77777777"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(Ф.И.О.)</w:t>
            </w:r>
          </w:p>
        </w:tc>
      </w:tr>
      <w:tr w:rsidR="00F83FDF" w:rsidRPr="00AB3B41" w14:paraId="337E714A" w14:textId="77777777">
        <w:tc>
          <w:tcPr>
            <w:tcW w:w="2438" w:type="dxa"/>
            <w:tcBorders>
              <w:top w:val="nil"/>
              <w:left w:val="nil"/>
              <w:bottom w:val="nil"/>
              <w:right w:val="nil"/>
            </w:tcBorders>
            <w:vAlign w:val="bottom"/>
          </w:tcPr>
          <w:p w14:paraId="5BE0941D" w14:textId="77777777" w:rsidR="00224D37" w:rsidRPr="00AB3B41" w:rsidRDefault="00224D37">
            <w:pPr>
              <w:pStyle w:val="ConsPlusNormal"/>
              <w:rPr>
                <w:rFonts w:ascii="Times New Roman" w:hAnsi="Times New Roman" w:cs="Times New Roman"/>
                <w:color w:val="000000" w:themeColor="text1"/>
                <w:sz w:val="28"/>
                <w:szCs w:val="28"/>
              </w:rPr>
            </w:pPr>
          </w:p>
        </w:tc>
        <w:tc>
          <w:tcPr>
            <w:tcW w:w="340" w:type="dxa"/>
            <w:tcBorders>
              <w:top w:val="nil"/>
              <w:left w:val="nil"/>
              <w:bottom w:val="nil"/>
              <w:right w:val="nil"/>
            </w:tcBorders>
            <w:vAlign w:val="bottom"/>
          </w:tcPr>
          <w:p w14:paraId="519F04D6" w14:textId="77777777" w:rsidR="00224D37" w:rsidRPr="00AB3B41" w:rsidRDefault="00224D37">
            <w:pPr>
              <w:pStyle w:val="ConsPlusNormal"/>
              <w:rPr>
                <w:rFonts w:ascii="Times New Roman" w:hAnsi="Times New Roman" w:cs="Times New Roman"/>
                <w:color w:val="000000" w:themeColor="text1"/>
                <w:sz w:val="28"/>
                <w:szCs w:val="28"/>
              </w:rPr>
            </w:pPr>
          </w:p>
        </w:tc>
        <w:tc>
          <w:tcPr>
            <w:tcW w:w="1688" w:type="dxa"/>
            <w:tcBorders>
              <w:top w:val="nil"/>
              <w:left w:val="nil"/>
              <w:bottom w:val="single" w:sz="4" w:space="0" w:color="auto"/>
              <w:right w:val="nil"/>
            </w:tcBorders>
            <w:vAlign w:val="bottom"/>
          </w:tcPr>
          <w:p w14:paraId="5C895996" w14:textId="77777777" w:rsidR="00224D37" w:rsidRPr="00AB3B41" w:rsidRDefault="00224D37">
            <w:pPr>
              <w:pStyle w:val="ConsPlusNormal"/>
              <w:rPr>
                <w:rFonts w:ascii="Times New Roman" w:hAnsi="Times New Roman" w:cs="Times New Roman"/>
                <w:color w:val="000000" w:themeColor="text1"/>
                <w:sz w:val="28"/>
                <w:szCs w:val="28"/>
              </w:rPr>
            </w:pPr>
          </w:p>
        </w:tc>
        <w:tc>
          <w:tcPr>
            <w:tcW w:w="408" w:type="dxa"/>
            <w:tcBorders>
              <w:top w:val="nil"/>
              <w:left w:val="nil"/>
              <w:bottom w:val="nil"/>
              <w:right w:val="nil"/>
            </w:tcBorders>
            <w:vAlign w:val="bottom"/>
          </w:tcPr>
          <w:p w14:paraId="1C3EB326" w14:textId="77777777" w:rsidR="00224D37" w:rsidRPr="00AB3B41" w:rsidRDefault="00224D37">
            <w:pPr>
              <w:pStyle w:val="ConsPlusNormal"/>
              <w:rPr>
                <w:rFonts w:ascii="Times New Roman" w:hAnsi="Times New Roman" w:cs="Times New Roman"/>
                <w:color w:val="000000" w:themeColor="text1"/>
                <w:sz w:val="28"/>
                <w:szCs w:val="28"/>
              </w:rPr>
            </w:pPr>
          </w:p>
        </w:tc>
        <w:tc>
          <w:tcPr>
            <w:tcW w:w="4195" w:type="dxa"/>
            <w:tcBorders>
              <w:top w:val="nil"/>
              <w:left w:val="nil"/>
              <w:bottom w:val="single" w:sz="4" w:space="0" w:color="auto"/>
              <w:right w:val="nil"/>
            </w:tcBorders>
            <w:vAlign w:val="bottom"/>
          </w:tcPr>
          <w:p w14:paraId="2C6B829C" w14:textId="77777777" w:rsidR="00224D37" w:rsidRPr="00AB3B41" w:rsidRDefault="00224D37">
            <w:pPr>
              <w:pStyle w:val="ConsPlusNormal"/>
              <w:rPr>
                <w:rFonts w:ascii="Times New Roman" w:hAnsi="Times New Roman" w:cs="Times New Roman"/>
                <w:color w:val="000000" w:themeColor="text1"/>
                <w:sz w:val="28"/>
                <w:szCs w:val="28"/>
              </w:rPr>
            </w:pPr>
          </w:p>
        </w:tc>
      </w:tr>
      <w:tr w:rsidR="00F83FDF" w:rsidRPr="00AB3B41" w14:paraId="31699266" w14:textId="77777777">
        <w:tc>
          <w:tcPr>
            <w:tcW w:w="2438" w:type="dxa"/>
            <w:tcBorders>
              <w:top w:val="nil"/>
              <w:left w:val="nil"/>
              <w:bottom w:val="nil"/>
              <w:right w:val="nil"/>
            </w:tcBorders>
            <w:vAlign w:val="bottom"/>
          </w:tcPr>
          <w:p w14:paraId="14CCFCD3" w14:textId="77777777" w:rsidR="00224D37" w:rsidRPr="00AB3B41" w:rsidRDefault="00224D37">
            <w:pPr>
              <w:pStyle w:val="ConsPlusNormal"/>
              <w:rPr>
                <w:rFonts w:ascii="Times New Roman" w:hAnsi="Times New Roman" w:cs="Times New Roman"/>
                <w:color w:val="000000" w:themeColor="text1"/>
                <w:sz w:val="28"/>
                <w:szCs w:val="28"/>
              </w:rPr>
            </w:pPr>
          </w:p>
        </w:tc>
        <w:tc>
          <w:tcPr>
            <w:tcW w:w="340" w:type="dxa"/>
            <w:tcBorders>
              <w:top w:val="nil"/>
              <w:left w:val="nil"/>
              <w:bottom w:val="nil"/>
              <w:right w:val="nil"/>
            </w:tcBorders>
            <w:vAlign w:val="bottom"/>
          </w:tcPr>
          <w:p w14:paraId="170BF56F" w14:textId="77777777" w:rsidR="00224D37" w:rsidRPr="00AB3B41" w:rsidRDefault="00224D37">
            <w:pPr>
              <w:pStyle w:val="ConsPlusNormal"/>
              <w:rPr>
                <w:rFonts w:ascii="Times New Roman" w:hAnsi="Times New Roman" w:cs="Times New Roman"/>
                <w:color w:val="000000" w:themeColor="text1"/>
                <w:sz w:val="28"/>
                <w:szCs w:val="28"/>
              </w:rPr>
            </w:pPr>
          </w:p>
        </w:tc>
        <w:tc>
          <w:tcPr>
            <w:tcW w:w="1688" w:type="dxa"/>
            <w:tcBorders>
              <w:top w:val="single" w:sz="4" w:space="0" w:color="auto"/>
              <w:left w:val="nil"/>
              <w:bottom w:val="nil"/>
              <w:right w:val="nil"/>
            </w:tcBorders>
          </w:tcPr>
          <w:p w14:paraId="40D36171" w14:textId="77777777"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(подпись)</w:t>
            </w:r>
          </w:p>
        </w:tc>
        <w:tc>
          <w:tcPr>
            <w:tcW w:w="408" w:type="dxa"/>
            <w:tcBorders>
              <w:top w:val="nil"/>
              <w:left w:val="nil"/>
              <w:bottom w:val="nil"/>
              <w:right w:val="nil"/>
            </w:tcBorders>
          </w:tcPr>
          <w:p w14:paraId="084DF5C9" w14:textId="77777777" w:rsidR="00224D37" w:rsidRPr="00AB3B41" w:rsidRDefault="00224D37">
            <w:pPr>
              <w:pStyle w:val="ConsPlusNormal"/>
              <w:rPr>
                <w:rFonts w:ascii="Times New Roman" w:hAnsi="Times New Roman" w:cs="Times New Roman"/>
                <w:color w:val="000000" w:themeColor="text1"/>
                <w:sz w:val="28"/>
                <w:szCs w:val="28"/>
              </w:rPr>
            </w:pPr>
          </w:p>
        </w:tc>
        <w:tc>
          <w:tcPr>
            <w:tcW w:w="4195" w:type="dxa"/>
            <w:tcBorders>
              <w:top w:val="single" w:sz="4" w:space="0" w:color="auto"/>
              <w:left w:val="nil"/>
              <w:bottom w:val="nil"/>
              <w:right w:val="nil"/>
            </w:tcBorders>
          </w:tcPr>
          <w:p w14:paraId="31DAC94E" w14:textId="77777777"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(Ф.И.О.)</w:t>
            </w:r>
          </w:p>
        </w:tc>
      </w:tr>
      <w:tr w:rsidR="00F83FDF" w:rsidRPr="00AB3B41" w14:paraId="49D0F981" w14:textId="77777777">
        <w:tc>
          <w:tcPr>
            <w:tcW w:w="9069" w:type="dxa"/>
            <w:gridSpan w:val="5"/>
            <w:tcBorders>
              <w:top w:val="nil"/>
              <w:left w:val="nil"/>
              <w:bottom w:val="nil"/>
              <w:right w:val="nil"/>
            </w:tcBorders>
          </w:tcPr>
          <w:p w14:paraId="3A221D76" w14:textId="77777777" w:rsidR="00224D37" w:rsidRPr="00AB3B41" w:rsidRDefault="00224D37">
            <w:pPr>
              <w:pStyle w:val="ConsPlusNormal"/>
              <w:rPr>
                <w:rFonts w:ascii="Times New Roman" w:hAnsi="Times New Roman" w:cs="Times New Roman"/>
                <w:color w:val="000000" w:themeColor="text1"/>
                <w:sz w:val="28"/>
                <w:szCs w:val="28"/>
              </w:rPr>
            </w:pPr>
          </w:p>
        </w:tc>
      </w:tr>
      <w:tr w:rsidR="00F83FDF" w:rsidRPr="00AB3B41" w14:paraId="41417A4E" w14:textId="77777777">
        <w:tc>
          <w:tcPr>
            <w:tcW w:w="9069" w:type="dxa"/>
            <w:gridSpan w:val="5"/>
            <w:tcBorders>
              <w:top w:val="nil"/>
              <w:left w:val="nil"/>
              <w:bottom w:val="nil"/>
              <w:right w:val="nil"/>
            </w:tcBorders>
            <w:vAlign w:val="bottom"/>
          </w:tcPr>
          <w:p w14:paraId="7100A832" w14:textId="77777777" w:rsidR="00224D37" w:rsidRPr="00AB3B41" w:rsidRDefault="00224D37">
            <w:pPr>
              <w:pStyle w:val="ConsPlusNormal"/>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Подпись лица, в присутствии которого проведена приемка работ по реконструкции (размещению) НТО</w:t>
            </w:r>
          </w:p>
        </w:tc>
      </w:tr>
      <w:tr w:rsidR="00F83FDF" w:rsidRPr="00AB3B41" w14:paraId="27FB345F" w14:textId="77777777">
        <w:tc>
          <w:tcPr>
            <w:tcW w:w="2438" w:type="dxa"/>
            <w:tcBorders>
              <w:top w:val="nil"/>
              <w:left w:val="nil"/>
              <w:bottom w:val="nil"/>
              <w:right w:val="nil"/>
            </w:tcBorders>
            <w:vAlign w:val="bottom"/>
          </w:tcPr>
          <w:p w14:paraId="07FDCACC" w14:textId="77777777" w:rsidR="00224D37" w:rsidRPr="00AB3B41" w:rsidRDefault="00224D37">
            <w:pPr>
              <w:pStyle w:val="ConsPlusNormal"/>
              <w:rPr>
                <w:rFonts w:ascii="Times New Roman" w:hAnsi="Times New Roman" w:cs="Times New Roman"/>
                <w:color w:val="000000" w:themeColor="text1"/>
                <w:sz w:val="28"/>
                <w:szCs w:val="28"/>
              </w:rPr>
            </w:pPr>
          </w:p>
        </w:tc>
        <w:tc>
          <w:tcPr>
            <w:tcW w:w="340" w:type="dxa"/>
            <w:tcBorders>
              <w:top w:val="nil"/>
              <w:left w:val="nil"/>
              <w:bottom w:val="nil"/>
              <w:right w:val="nil"/>
            </w:tcBorders>
            <w:vAlign w:val="bottom"/>
          </w:tcPr>
          <w:p w14:paraId="2E599A06" w14:textId="77777777" w:rsidR="00224D37" w:rsidRPr="00AB3B41" w:rsidRDefault="00224D37">
            <w:pPr>
              <w:pStyle w:val="ConsPlusNormal"/>
              <w:rPr>
                <w:rFonts w:ascii="Times New Roman" w:hAnsi="Times New Roman" w:cs="Times New Roman"/>
                <w:color w:val="000000" w:themeColor="text1"/>
                <w:sz w:val="28"/>
                <w:szCs w:val="28"/>
              </w:rPr>
            </w:pPr>
          </w:p>
        </w:tc>
        <w:tc>
          <w:tcPr>
            <w:tcW w:w="1688" w:type="dxa"/>
            <w:tcBorders>
              <w:top w:val="nil"/>
              <w:left w:val="nil"/>
              <w:bottom w:val="single" w:sz="4" w:space="0" w:color="auto"/>
              <w:right w:val="nil"/>
            </w:tcBorders>
            <w:vAlign w:val="bottom"/>
          </w:tcPr>
          <w:p w14:paraId="3E76AE93" w14:textId="77777777" w:rsidR="00224D37" w:rsidRPr="00AB3B41" w:rsidRDefault="00224D37">
            <w:pPr>
              <w:pStyle w:val="ConsPlusNormal"/>
              <w:rPr>
                <w:rFonts w:ascii="Times New Roman" w:hAnsi="Times New Roman" w:cs="Times New Roman"/>
                <w:color w:val="000000" w:themeColor="text1"/>
                <w:sz w:val="28"/>
                <w:szCs w:val="28"/>
              </w:rPr>
            </w:pPr>
          </w:p>
        </w:tc>
        <w:tc>
          <w:tcPr>
            <w:tcW w:w="408" w:type="dxa"/>
            <w:tcBorders>
              <w:top w:val="nil"/>
              <w:left w:val="nil"/>
              <w:bottom w:val="nil"/>
              <w:right w:val="nil"/>
            </w:tcBorders>
            <w:vAlign w:val="bottom"/>
          </w:tcPr>
          <w:p w14:paraId="6A14016F" w14:textId="77777777" w:rsidR="00224D37" w:rsidRPr="00AB3B41" w:rsidRDefault="00224D37">
            <w:pPr>
              <w:pStyle w:val="ConsPlusNormal"/>
              <w:rPr>
                <w:rFonts w:ascii="Times New Roman" w:hAnsi="Times New Roman" w:cs="Times New Roman"/>
                <w:color w:val="000000" w:themeColor="text1"/>
                <w:sz w:val="28"/>
                <w:szCs w:val="28"/>
              </w:rPr>
            </w:pPr>
          </w:p>
        </w:tc>
        <w:tc>
          <w:tcPr>
            <w:tcW w:w="4195" w:type="dxa"/>
            <w:tcBorders>
              <w:top w:val="nil"/>
              <w:left w:val="nil"/>
              <w:bottom w:val="single" w:sz="4" w:space="0" w:color="auto"/>
              <w:right w:val="nil"/>
            </w:tcBorders>
            <w:vAlign w:val="bottom"/>
          </w:tcPr>
          <w:p w14:paraId="1C87FCD5" w14:textId="77777777" w:rsidR="00224D37" w:rsidRPr="00AB3B41" w:rsidRDefault="00224D37">
            <w:pPr>
              <w:pStyle w:val="ConsPlusNormal"/>
              <w:rPr>
                <w:rFonts w:ascii="Times New Roman" w:hAnsi="Times New Roman" w:cs="Times New Roman"/>
                <w:color w:val="000000" w:themeColor="text1"/>
                <w:sz w:val="28"/>
                <w:szCs w:val="28"/>
              </w:rPr>
            </w:pPr>
          </w:p>
        </w:tc>
      </w:tr>
      <w:tr w:rsidR="00224D37" w:rsidRPr="00AB3B41" w14:paraId="7D3E7B52" w14:textId="77777777">
        <w:tc>
          <w:tcPr>
            <w:tcW w:w="2438" w:type="dxa"/>
            <w:tcBorders>
              <w:top w:val="nil"/>
              <w:left w:val="nil"/>
              <w:bottom w:val="nil"/>
              <w:right w:val="nil"/>
            </w:tcBorders>
            <w:vAlign w:val="bottom"/>
          </w:tcPr>
          <w:p w14:paraId="6B14F4CE" w14:textId="77777777" w:rsidR="00224D37" w:rsidRPr="00AB3B41" w:rsidRDefault="00224D37">
            <w:pPr>
              <w:pStyle w:val="ConsPlusNormal"/>
              <w:rPr>
                <w:rFonts w:ascii="Times New Roman" w:hAnsi="Times New Roman" w:cs="Times New Roman"/>
                <w:color w:val="000000" w:themeColor="text1"/>
                <w:sz w:val="28"/>
                <w:szCs w:val="28"/>
              </w:rPr>
            </w:pPr>
          </w:p>
        </w:tc>
        <w:tc>
          <w:tcPr>
            <w:tcW w:w="340" w:type="dxa"/>
            <w:tcBorders>
              <w:top w:val="nil"/>
              <w:left w:val="nil"/>
              <w:bottom w:val="nil"/>
              <w:right w:val="nil"/>
            </w:tcBorders>
            <w:vAlign w:val="bottom"/>
          </w:tcPr>
          <w:p w14:paraId="1E0069F1" w14:textId="77777777" w:rsidR="00224D37" w:rsidRPr="00AB3B41" w:rsidRDefault="00224D37">
            <w:pPr>
              <w:pStyle w:val="ConsPlusNormal"/>
              <w:rPr>
                <w:rFonts w:ascii="Times New Roman" w:hAnsi="Times New Roman" w:cs="Times New Roman"/>
                <w:color w:val="000000" w:themeColor="text1"/>
                <w:sz w:val="28"/>
                <w:szCs w:val="28"/>
              </w:rPr>
            </w:pPr>
          </w:p>
        </w:tc>
        <w:tc>
          <w:tcPr>
            <w:tcW w:w="1688" w:type="dxa"/>
            <w:tcBorders>
              <w:top w:val="single" w:sz="4" w:space="0" w:color="auto"/>
              <w:left w:val="nil"/>
              <w:bottom w:val="nil"/>
              <w:right w:val="nil"/>
            </w:tcBorders>
          </w:tcPr>
          <w:p w14:paraId="10ECF3A2" w14:textId="77777777"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(подпись)</w:t>
            </w:r>
          </w:p>
        </w:tc>
        <w:tc>
          <w:tcPr>
            <w:tcW w:w="408" w:type="dxa"/>
            <w:tcBorders>
              <w:top w:val="nil"/>
              <w:left w:val="nil"/>
              <w:bottom w:val="nil"/>
              <w:right w:val="nil"/>
            </w:tcBorders>
          </w:tcPr>
          <w:p w14:paraId="6D4B405A" w14:textId="77777777" w:rsidR="00224D37" w:rsidRPr="00AB3B41" w:rsidRDefault="00224D37">
            <w:pPr>
              <w:pStyle w:val="ConsPlusNormal"/>
              <w:rPr>
                <w:rFonts w:ascii="Times New Roman" w:hAnsi="Times New Roman" w:cs="Times New Roman"/>
                <w:color w:val="000000" w:themeColor="text1"/>
                <w:sz w:val="28"/>
                <w:szCs w:val="28"/>
              </w:rPr>
            </w:pPr>
          </w:p>
        </w:tc>
        <w:tc>
          <w:tcPr>
            <w:tcW w:w="4195" w:type="dxa"/>
            <w:tcBorders>
              <w:top w:val="single" w:sz="4" w:space="0" w:color="auto"/>
              <w:left w:val="nil"/>
              <w:bottom w:val="nil"/>
              <w:right w:val="nil"/>
            </w:tcBorders>
          </w:tcPr>
          <w:p w14:paraId="7AF0A6DE" w14:textId="77777777"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(Ф.И.О.)</w:t>
            </w:r>
          </w:p>
        </w:tc>
      </w:tr>
    </w:tbl>
    <w:p w14:paraId="610DEF8C" w14:textId="77777777" w:rsidR="00224D37" w:rsidRPr="00F83FDF" w:rsidRDefault="00224D37">
      <w:pPr>
        <w:pStyle w:val="ConsPlusNormal"/>
        <w:jc w:val="both"/>
        <w:rPr>
          <w:rFonts w:ascii="Times New Roman" w:hAnsi="Times New Roman" w:cs="Times New Roman"/>
          <w:color w:val="000000" w:themeColor="text1"/>
        </w:rPr>
      </w:pPr>
    </w:p>
    <w:p w14:paraId="6EABCA50" w14:textId="77777777" w:rsidR="0069373C" w:rsidRDefault="0069373C" w:rsidP="000A596D">
      <w:pPr>
        <w:spacing w:after="0" w:line="240" w:lineRule="auto"/>
        <w:jc w:val="both"/>
        <w:rPr>
          <w:rFonts w:ascii="Times New Roman" w:eastAsia="Times New Roman" w:hAnsi="Times New Roman" w:cs="Times New Roman"/>
          <w:sz w:val="28"/>
          <w:szCs w:val="28"/>
          <w:lang w:eastAsia="ru-RU"/>
        </w:rPr>
      </w:pPr>
    </w:p>
    <w:p w14:paraId="4F7D53F3" w14:textId="77777777" w:rsidR="000A596D" w:rsidRPr="000A596D" w:rsidRDefault="000A596D" w:rsidP="000A596D">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Ведущий специалист администрации </w:t>
      </w:r>
    </w:p>
    <w:p w14:paraId="160A78E8" w14:textId="77777777" w:rsidR="000A596D" w:rsidRPr="000A596D" w:rsidRDefault="000A596D" w:rsidP="000A596D">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Пушкинского сельского поселения</w:t>
      </w:r>
    </w:p>
    <w:p w14:paraId="2ACD17C7" w14:textId="77777777" w:rsidR="000A596D" w:rsidRPr="000A596D" w:rsidRDefault="000A596D" w:rsidP="000A596D">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Гулькевичского района                                                                    А.А. Ткаченко</w:t>
      </w:r>
    </w:p>
    <w:p w14:paraId="1915E950" w14:textId="77777777" w:rsidR="00224D37" w:rsidRPr="00F83FDF" w:rsidRDefault="00224D37">
      <w:pPr>
        <w:pStyle w:val="ConsPlusNormal"/>
        <w:jc w:val="both"/>
        <w:rPr>
          <w:rFonts w:ascii="Times New Roman" w:hAnsi="Times New Roman" w:cs="Times New Roman"/>
          <w:color w:val="000000" w:themeColor="text1"/>
        </w:rPr>
      </w:pPr>
    </w:p>
    <w:p w14:paraId="78A4687E" w14:textId="77777777" w:rsidR="00224D37" w:rsidRPr="00F83FDF" w:rsidRDefault="00224D37">
      <w:pPr>
        <w:pStyle w:val="ConsPlusNormal"/>
        <w:jc w:val="both"/>
        <w:rPr>
          <w:rFonts w:ascii="Times New Roman" w:hAnsi="Times New Roman" w:cs="Times New Roman"/>
          <w:color w:val="000000" w:themeColor="text1"/>
        </w:rPr>
      </w:pPr>
    </w:p>
    <w:p w14:paraId="5649A016" w14:textId="77777777" w:rsidR="00224D37" w:rsidRPr="00F83FDF" w:rsidRDefault="00224D37">
      <w:pPr>
        <w:pStyle w:val="ConsPlusNormal"/>
        <w:jc w:val="both"/>
        <w:rPr>
          <w:rFonts w:ascii="Times New Roman" w:hAnsi="Times New Roman" w:cs="Times New Roman"/>
          <w:color w:val="000000" w:themeColor="text1"/>
        </w:rPr>
      </w:pPr>
    </w:p>
    <w:p w14:paraId="618F3EA3" w14:textId="77777777" w:rsidR="00224D37" w:rsidRPr="00F83FDF" w:rsidRDefault="00224D37">
      <w:pPr>
        <w:pStyle w:val="ConsPlusNormal"/>
        <w:jc w:val="both"/>
        <w:rPr>
          <w:rFonts w:ascii="Times New Roman" w:hAnsi="Times New Roman" w:cs="Times New Roman"/>
          <w:color w:val="000000" w:themeColor="text1"/>
        </w:rPr>
      </w:pPr>
    </w:p>
    <w:p w14:paraId="4F62DA77" w14:textId="77777777" w:rsidR="00224D37" w:rsidRPr="00F83FDF" w:rsidRDefault="00224D37">
      <w:pPr>
        <w:pStyle w:val="ConsPlusNormal"/>
        <w:jc w:val="both"/>
        <w:rPr>
          <w:rFonts w:ascii="Times New Roman" w:hAnsi="Times New Roman" w:cs="Times New Roman"/>
          <w:color w:val="000000" w:themeColor="text1"/>
        </w:rPr>
      </w:pPr>
    </w:p>
    <w:p w14:paraId="1E63EC9C" w14:textId="77777777" w:rsidR="00224D37" w:rsidRPr="00F83FDF" w:rsidRDefault="00224D37">
      <w:pPr>
        <w:pStyle w:val="ConsPlusNormal"/>
        <w:jc w:val="both"/>
        <w:rPr>
          <w:rFonts w:ascii="Times New Roman" w:hAnsi="Times New Roman" w:cs="Times New Roman"/>
          <w:color w:val="000000" w:themeColor="text1"/>
        </w:rPr>
      </w:pPr>
    </w:p>
    <w:p w14:paraId="7A78ED4B" w14:textId="77777777" w:rsidR="00224D37" w:rsidRPr="00F83FDF" w:rsidRDefault="00224D37">
      <w:pPr>
        <w:pStyle w:val="ConsPlusNormal"/>
        <w:jc w:val="both"/>
        <w:rPr>
          <w:rFonts w:ascii="Times New Roman" w:hAnsi="Times New Roman" w:cs="Times New Roman"/>
          <w:color w:val="000000" w:themeColor="text1"/>
        </w:rPr>
      </w:pPr>
    </w:p>
    <w:p w14:paraId="0C34412C" w14:textId="77777777" w:rsidR="00224D37" w:rsidRPr="00F83FDF" w:rsidRDefault="00224D37">
      <w:pPr>
        <w:pStyle w:val="ConsPlusNormal"/>
        <w:jc w:val="both"/>
        <w:rPr>
          <w:rFonts w:ascii="Times New Roman" w:hAnsi="Times New Roman" w:cs="Times New Roman"/>
          <w:color w:val="000000" w:themeColor="text1"/>
        </w:rPr>
      </w:pPr>
    </w:p>
    <w:p w14:paraId="4BB4F041" w14:textId="77777777" w:rsidR="00224D37" w:rsidRPr="00F83FDF" w:rsidRDefault="00224D37">
      <w:pPr>
        <w:pStyle w:val="ConsPlusNormal"/>
        <w:jc w:val="both"/>
        <w:rPr>
          <w:rFonts w:ascii="Times New Roman" w:hAnsi="Times New Roman" w:cs="Times New Roman"/>
          <w:color w:val="000000" w:themeColor="text1"/>
        </w:rPr>
      </w:pPr>
    </w:p>
    <w:p w14:paraId="7771BB16" w14:textId="77777777" w:rsidR="00224D37" w:rsidRPr="00F83FDF" w:rsidRDefault="00224D37">
      <w:pPr>
        <w:pStyle w:val="ConsPlusNormal"/>
        <w:jc w:val="both"/>
        <w:rPr>
          <w:rFonts w:ascii="Times New Roman" w:hAnsi="Times New Roman" w:cs="Times New Roman"/>
          <w:color w:val="000000" w:themeColor="text1"/>
        </w:rPr>
      </w:pPr>
    </w:p>
    <w:p w14:paraId="61233426" w14:textId="77777777" w:rsidR="00224D37" w:rsidRPr="00F83FDF" w:rsidRDefault="00224D37">
      <w:pPr>
        <w:pStyle w:val="ConsPlusNormal"/>
        <w:jc w:val="both"/>
        <w:rPr>
          <w:rFonts w:ascii="Times New Roman" w:hAnsi="Times New Roman" w:cs="Times New Roman"/>
          <w:color w:val="000000" w:themeColor="text1"/>
        </w:rPr>
      </w:pPr>
    </w:p>
    <w:p w14:paraId="1E948B12" w14:textId="77777777" w:rsidR="00224D37" w:rsidRPr="00F83FDF" w:rsidRDefault="00224D37">
      <w:pPr>
        <w:pStyle w:val="ConsPlusNormal"/>
        <w:jc w:val="both"/>
        <w:rPr>
          <w:rFonts w:ascii="Times New Roman" w:hAnsi="Times New Roman" w:cs="Times New Roman"/>
          <w:color w:val="000000" w:themeColor="text1"/>
        </w:rPr>
      </w:pPr>
    </w:p>
    <w:p w14:paraId="43A7EF48" w14:textId="77777777" w:rsidR="00224D37" w:rsidRPr="00F83FDF" w:rsidRDefault="00224D37">
      <w:pPr>
        <w:pStyle w:val="ConsPlusNormal"/>
        <w:jc w:val="both"/>
        <w:rPr>
          <w:rFonts w:ascii="Times New Roman" w:hAnsi="Times New Roman" w:cs="Times New Roman"/>
          <w:color w:val="000000" w:themeColor="text1"/>
        </w:rPr>
      </w:pPr>
    </w:p>
    <w:p w14:paraId="1C936A69" w14:textId="77777777" w:rsidR="00224D37" w:rsidRPr="00F83FDF" w:rsidRDefault="00224D37">
      <w:pPr>
        <w:pStyle w:val="ConsPlusNormal"/>
        <w:jc w:val="both"/>
        <w:rPr>
          <w:rFonts w:ascii="Times New Roman" w:hAnsi="Times New Roman" w:cs="Times New Roman"/>
          <w:color w:val="000000" w:themeColor="text1"/>
        </w:rPr>
      </w:pPr>
    </w:p>
    <w:p w14:paraId="5E65FC09" w14:textId="77777777" w:rsidR="00224D37" w:rsidRPr="00F83FDF" w:rsidRDefault="00224D37">
      <w:pPr>
        <w:pStyle w:val="ConsPlusNormal"/>
        <w:jc w:val="both"/>
        <w:rPr>
          <w:rFonts w:ascii="Times New Roman" w:hAnsi="Times New Roman" w:cs="Times New Roman"/>
          <w:color w:val="000000" w:themeColor="text1"/>
        </w:rPr>
      </w:pPr>
    </w:p>
    <w:p w14:paraId="0982C076" w14:textId="77777777" w:rsidR="00224D37" w:rsidRPr="00F83FDF" w:rsidRDefault="00224D37">
      <w:pPr>
        <w:pStyle w:val="ConsPlusNormal"/>
        <w:jc w:val="both"/>
        <w:rPr>
          <w:rFonts w:ascii="Times New Roman" w:hAnsi="Times New Roman" w:cs="Times New Roman"/>
          <w:color w:val="000000" w:themeColor="text1"/>
        </w:rPr>
      </w:pPr>
    </w:p>
    <w:p w14:paraId="781E2483" w14:textId="77777777" w:rsidR="00224D37" w:rsidRPr="00F83FDF" w:rsidRDefault="00224D37">
      <w:pPr>
        <w:pStyle w:val="ConsPlusNormal"/>
        <w:jc w:val="both"/>
        <w:rPr>
          <w:rFonts w:ascii="Times New Roman" w:hAnsi="Times New Roman" w:cs="Times New Roman"/>
          <w:color w:val="000000" w:themeColor="text1"/>
        </w:rPr>
      </w:pPr>
    </w:p>
    <w:p w14:paraId="376BB7E4" w14:textId="77777777" w:rsidR="00224D37" w:rsidRPr="00F83FDF" w:rsidRDefault="00224D37">
      <w:pPr>
        <w:pStyle w:val="ConsPlusNormal"/>
        <w:jc w:val="both"/>
        <w:rPr>
          <w:rFonts w:ascii="Times New Roman" w:hAnsi="Times New Roman" w:cs="Times New Roman"/>
          <w:color w:val="000000" w:themeColor="text1"/>
        </w:rPr>
      </w:pPr>
    </w:p>
    <w:p w14:paraId="3A7A7ADF" w14:textId="77777777" w:rsidR="00224D37" w:rsidRPr="00F83FDF" w:rsidRDefault="00224D37">
      <w:pPr>
        <w:pStyle w:val="ConsPlusNormal"/>
        <w:jc w:val="both"/>
        <w:rPr>
          <w:rFonts w:ascii="Times New Roman" w:hAnsi="Times New Roman" w:cs="Times New Roman"/>
          <w:color w:val="000000" w:themeColor="text1"/>
        </w:rPr>
      </w:pPr>
    </w:p>
    <w:p w14:paraId="07C89D13" w14:textId="77777777" w:rsidR="00224D37" w:rsidRPr="00F83FDF" w:rsidRDefault="00224D37">
      <w:pPr>
        <w:pStyle w:val="ConsPlusNormal"/>
        <w:jc w:val="both"/>
        <w:rPr>
          <w:rFonts w:ascii="Times New Roman" w:hAnsi="Times New Roman" w:cs="Times New Roman"/>
          <w:color w:val="000000" w:themeColor="text1"/>
        </w:rPr>
      </w:pPr>
    </w:p>
    <w:p w14:paraId="363E9022" w14:textId="77777777" w:rsidR="00224D37" w:rsidRPr="00F83FDF" w:rsidRDefault="00224D37">
      <w:pPr>
        <w:pStyle w:val="ConsPlusNormal"/>
        <w:jc w:val="both"/>
        <w:rPr>
          <w:rFonts w:ascii="Times New Roman" w:hAnsi="Times New Roman" w:cs="Times New Roman"/>
          <w:color w:val="000000" w:themeColor="text1"/>
        </w:rPr>
      </w:pPr>
    </w:p>
    <w:p w14:paraId="192C44F7" w14:textId="77777777" w:rsidR="00224D37" w:rsidRPr="00F83FDF" w:rsidRDefault="00224D37">
      <w:pPr>
        <w:pStyle w:val="ConsPlusNormal"/>
        <w:jc w:val="both"/>
        <w:rPr>
          <w:rFonts w:ascii="Times New Roman" w:hAnsi="Times New Roman" w:cs="Times New Roman"/>
          <w:color w:val="000000" w:themeColor="text1"/>
        </w:rPr>
      </w:pPr>
    </w:p>
    <w:p w14:paraId="525E7EB0" w14:textId="77777777" w:rsidR="00224D37" w:rsidRPr="00F83FDF" w:rsidRDefault="00224D37">
      <w:pPr>
        <w:pStyle w:val="ConsPlusNormal"/>
        <w:jc w:val="both"/>
        <w:rPr>
          <w:rFonts w:ascii="Times New Roman" w:hAnsi="Times New Roman" w:cs="Times New Roman"/>
          <w:color w:val="000000" w:themeColor="text1"/>
        </w:rPr>
      </w:pPr>
    </w:p>
    <w:p w14:paraId="0E2F004E" w14:textId="77777777" w:rsidR="00224D37" w:rsidRPr="00F83FDF" w:rsidRDefault="00224D37">
      <w:pPr>
        <w:pStyle w:val="ConsPlusNormal"/>
        <w:jc w:val="both"/>
        <w:rPr>
          <w:rFonts w:ascii="Times New Roman" w:hAnsi="Times New Roman" w:cs="Times New Roman"/>
          <w:color w:val="000000" w:themeColor="text1"/>
        </w:rPr>
      </w:pPr>
    </w:p>
    <w:p w14:paraId="3C2B660F" w14:textId="77777777" w:rsidR="00224D37" w:rsidRPr="00F83FDF" w:rsidRDefault="00224D37">
      <w:pPr>
        <w:pStyle w:val="ConsPlusNormal"/>
        <w:jc w:val="both"/>
        <w:rPr>
          <w:rFonts w:ascii="Times New Roman" w:hAnsi="Times New Roman" w:cs="Times New Roman"/>
          <w:color w:val="000000" w:themeColor="text1"/>
        </w:rPr>
      </w:pPr>
    </w:p>
    <w:p w14:paraId="67F7305A" w14:textId="77777777" w:rsidR="00224D37" w:rsidRPr="00F83FDF" w:rsidRDefault="00224D37">
      <w:pPr>
        <w:pStyle w:val="ConsPlusNormal"/>
        <w:jc w:val="both"/>
        <w:rPr>
          <w:rFonts w:ascii="Times New Roman" w:hAnsi="Times New Roman" w:cs="Times New Roman"/>
          <w:color w:val="000000" w:themeColor="text1"/>
        </w:rPr>
      </w:pPr>
    </w:p>
    <w:p w14:paraId="1106E3E9" w14:textId="77777777" w:rsidR="00224D37" w:rsidRDefault="00224D37">
      <w:pPr>
        <w:pStyle w:val="ConsPlusNormal"/>
        <w:jc w:val="both"/>
        <w:rPr>
          <w:rFonts w:ascii="Times New Roman" w:hAnsi="Times New Roman" w:cs="Times New Roman"/>
          <w:color w:val="000000" w:themeColor="text1"/>
        </w:rPr>
      </w:pPr>
    </w:p>
    <w:p w14:paraId="506214BF" w14:textId="77777777" w:rsidR="00AB3B41" w:rsidRDefault="00AB3B41">
      <w:pPr>
        <w:pStyle w:val="ConsPlusNormal"/>
        <w:jc w:val="both"/>
        <w:rPr>
          <w:rFonts w:ascii="Times New Roman" w:hAnsi="Times New Roman" w:cs="Times New Roman"/>
          <w:color w:val="000000" w:themeColor="text1"/>
        </w:rPr>
      </w:pPr>
    </w:p>
    <w:p w14:paraId="5DC2B894" w14:textId="77777777" w:rsidR="00AB3B41" w:rsidRPr="00F83FDF" w:rsidRDefault="00AB3B41">
      <w:pPr>
        <w:pStyle w:val="ConsPlusNormal"/>
        <w:jc w:val="both"/>
        <w:rPr>
          <w:rFonts w:ascii="Times New Roman" w:hAnsi="Times New Roman" w:cs="Times New Roman"/>
          <w:color w:val="000000" w:themeColor="text1"/>
        </w:rPr>
      </w:pPr>
    </w:p>
    <w:p w14:paraId="122FF3C3" w14:textId="77777777" w:rsidR="00224D37" w:rsidRPr="00F83FDF" w:rsidRDefault="00224D37">
      <w:pPr>
        <w:pStyle w:val="ConsPlusNormal"/>
        <w:jc w:val="both"/>
        <w:rPr>
          <w:rFonts w:ascii="Times New Roman" w:hAnsi="Times New Roman" w:cs="Times New Roman"/>
          <w:color w:val="000000" w:themeColor="text1"/>
        </w:rPr>
      </w:pPr>
    </w:p>
    <w:p w14:paraId="54A74C31" w14:textId="77777777" w:rsidR="00224D37" w:rsidRPr="00F83FDF" w:rsidRDefault="00224D37">
      <w:pPr>
        <w:pStyle w:val="ConsPlusNormal"/>
        <w:jc w:val="both"/>
        <w:rPr>
          <w:rFonts w:ascii="Times New Roman" w:hAnsi="Times New Roman" w:cs="Times New Roman"/>
          <w:color w:val="000000" w:themeColor="text1"/>
        </w:rPr>
      </w:pPr>
    </w:p>
    <w:p w14:paraId="3122D12A" w14:textId="77777777" w:rsidR="00224D37" w:rsidRDefault="00224D37">
      <w:pPr>
        <w:pStyle w:val="ConsPlusNormal"/>
        <w:jc w:val="both"/>
        <w:rPr>
          <w:rFonts w:ascii="Times New Roman" w:hAnsi="Times New Roman" w:cs="Times New Roman"/>
          <w:color w:val="000000" w:themeColor="text1"/>
        </w:rPr>
      </w:pPr>
    </w:p>
    <w:p w14:paraId="1FBEF82D" w14:textId="77777777" w:rsidR="0069373C" w:rsidRDefault="0069373C">
      <w:pPr>
        <w:pStyle w:val="ConsPlusNormal"/>
        <w:jc w:val="both"/>
        <w:rPr>
          <w:rFonts w:ascii="Times New Roman" w:hAnsi="Times New Roman" w:cs="Times New Roman"/>
          <w:color w:val="000000" w:themeColor="text1"/>
        </w:rPr>
      </w:pPr>
    </w:p>
    <w:p w14:paraId="7C43877F" w14:textId="77777777" w:rsidR="009464DE" w:rsidRPr="00F83FDF" w:rsidRDefault="009464DE"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r w:rsidRPr="00F83FDF">
        <w:rPr>
          <w:rFonts w:ascii="Times New Roman" w:eastAsia="Times New Roman" w:hAnsi="Times New Roman" w:cs="Times New Roman"/>
          <w:color w:val="000000" w:themeColor="text1"/>
          <w:sz w:val="28"/>
          <w:szCs w:val="24"/>
          <w:lang w:eastAsia="ru-RU"/>
        </w:rPr>
        <w:lastRenderedPageBreak/>
        <w:tab/>
        <w:t>Приложение 2</w:t>
      </w:r>
    </w:p>
    <w:p w14:paraId="45B21955" w14:textId="77777777" w:rsidR="009464DE" w:rsidRPr="00F83FDF" w:rsidRDefault="009464DE" w:rsidP="009464DE">
      <w:pPr>
        <w:widowControl w:val="0"/>
        <w:tabs>
          <w:tab w:val="left" w:pos="5529"/>
        </w:tabs>
        <w:autoSpaceDE w:val="0"/>
        <w:autoSpaceDN w:val="0"/>
        <w:adjustRightInd w:val="0"/>
        <w:spacing w:after="0" w:line="240" w:lineRule="auto"/>
        <w:ind w:left="5529"/>
        <w:jc w:val="both"/>
        <w:rPr>
          <w:rFonts w:ascii="Times New Roman" w:eastAsia="Times New Roman" w:hAnsi="Times New Roman" w:cs="Times New Roman"/>
          <w:bCs/>
          <w:color w:val="000000" w:themeColor="text1"/>
          <w:sz w:val="28"/>
          <w:szCs w:val="28"/>
          <w:lang w:eastAsia="ru-RU"/>
        </w:rPr>
      </w:pPr>
      <w:r w:rsidRPr="00F83FDF">
        <w:rPr>
          <w:rFonts w:ascii="Times New Roman" w:eastAsia="Times New Roman" w:hAnsi="Times New Roman" w:cs="Times New Roman"/>
          <w:color w:val="000000" w:themeColor="text1"/>
          <w:sz w:val="28"/>
          <w:szCs w:val="24"/>
          <w:lang w:eastAsia="ru-RU"/>
        </w:rPr>
        <w:t xml:space="preserve">                                                                               к Положению</w:t>
      </w:r>
      <w:r w:rsidRPr="00F83FDF">
        <w:rPr>
          <w:rFonts w:ascii="Times New Roman" w:eastAsia="Times New Roman" w:hAnsi="Times New Roman" w:cs="Times New Roman"/>
          <w:b/>
          <w:color w:val="000000" w:themeColor="text1"/>
          <w:sz w:val="24"/>
          <w:szCs w:val="24"/>
          <w:lang w:eastAsia="ru-RU"/>
        </w:rPr>
        <w:t xml:space="preserve"> </w:t>
      </w:r>
      <w:r w:rsidRPr="00F83FDF">
        <w:rPr>
          <w:rFonts w:ascii="Times New Roman" w:eastAsia="Times New Roman" w:hAnsi="Times New Roman" w:cs="Times New Roman"/>
          <w:color w:val="000000" w:themeColor="text1"/>
          <w:sz w:val="28"/>
          <w:szCs w:val="28"/>
          <w:lang w:eastAsia="ru-RU"/>
        </w:rPr>
        <w:t>о размещении</w:t>
      </w:r>
      <w:r w:rsidRPr="00F83FDF">
        <w:rPr>
          <w:rFonts w:ascii="Times New Roman" w:eastAsia="Times New Roman" w:hAnsi="Times New Roman" w:cs="Times New Roman"/>
          <w:bCs/>
          <w:color w:val="000000" w:themeColor="text1"/>
          <w:sz w:val="28"/>
          <w:szCs w:val="28"/>
          <w:lang w:eastAsia="ru-RU"/>
        </w:rPr>
        <w:t xml:space="preserve"> нестационарных торговых объектов</w:t>
      </w:r>
      <w:r w:rsidRPr="00F83FDF">
        <w:rPr>
          <w:rFonts w:ascii="Times New Roman" w:eastAsia="Times New Roman" w:hAnsi="Times New Roman" w:cs="Times New Roman"/>
          <w:color w:val="000000" w:themeColor="text1"/>
          <w:sz w:val="28"/>
          <w:szCs w:val="28"/>
          <w:lang w:eastAsia="ru-RU"/>
        </w:rPr>
        <w:t xml:space="preserve"> на территории</w:t>
      </w:r>
    </w:p>
    <w:p w14:paraId="5C82B801" w14:textId="77777777" w:rsidR="009464DE" w:rsidRPr="00F83FDF" w:rsidRDefault="009464DE" w:rsidP="009464DE">
      <w:pPr>
        <w:keepNext/>
        <w:keepLines/>
        <w:spacing w:after="0" w:line="240" w:lineRule="auto"/>
        <w:jc w:val="both"/>
        <w:outlineLvl w:val="0"/>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 xml:space="preserve">                                                                               Пушкинского сельского </w:t>
      </w:r>
    </w:p>
    <w:p w14:paraId="1DD9EE4F" w14:textId="77777777" w:rsidR="009464DE" w:rsidRPr="00F83FDF" w:rsidRDefault="009464DE" w:rsidP="009464DE">
      <w:pPr>
        <w:keepNext/>
        <w:keepLines/>
        <w:spacing w:after="0" w:line="240" w:lineRule="auto"/>
        <w:ind w:left="5529"/>
        <w:jc w:val="both"/>
        <w:outlineLvl w:val="0"/>
        <w:rPr>
          <w:rFonts w:ascii="Times New Roman" w:eastAsia="Times New Roman" w:hAnsi="Times New Roman" w:cs="Times New Roman"/>
          <w:bCs/>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поселения Гулькевичского района</w:t>
      </w:r>
    </w:p>
    <w:p w14:paraId="4C980E69" w14:textId="77777777" w:rsidR="00224D37" w:rsidRPr="00F83FDF" w:rsidRDefault="00224D37">
      <w:pPr>
        <w:pStyle w:val="ConsPlusNormal"/>
        <w:jc w:val="both"/>
        <w:rPr>
          <w:rFonts w:ascii="Times New Roman" w:hAnsi="Times New Roman" w:cs="Times New Roman"/>
          <w:color w:val="000000" w:themeColor="text1"/>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69"/>
      </w:tblGrid>
      <w:tr w:rsidR="00F83FDF" w:rsidRPr="00F83FDF" w14:paraId="0FFE720D" w14:textId="77777777">
        <w:tc>
          <w:tcPr>
            <w:tcW w:w="9069" w:type="dxa"/>
            <w:tcBorders>
              <w:top w:val="nil"/>
              <w:left w:val="nil"/>
              <w:bottom w:val="nil"/>
              <w:right w:val="nil"/>
            </w:tcBorders>
          </w:tcPr>
          <w:p w14:paraId="006DB774" w14:textId="77777777" w:rsidR="00224D37" w:rsidRPr="00AB3B41" w:rsidRDefault="00224D37">
            <w:pPr>
              <w:pStyle w:val="ConsPlusNormal"/>
              <w:jc w:val="center"/>
              <w:rPr>
                <w:rFonts w:ascii="Times New Roman" w:hAnsi="Times New Roman" w:cs="Times New Roman"/>
                <w:color w:val="000000" w:themeColor="text1"/>
                <w:sz w:val="28"/>
                <w:szCs w:val="28"/>
              </w:rPr>
            </w:pPr>
            <w:bookmarkStart w:id="11" w:name="P304"/>
            <w:bookmarkEnd w:id="11"/>
            <w:r w:rsidRPr="00AB3B41">
              <w:rPr>
                <w:rFonts w:ascii="Times New Roman" w:hAnsi="Times New Roman" w:cs="Times New Roman"/>
                <w:b/>
                <w:color w:val="000000" w:themeColor="text1"/>
                <w:sz w:val="28"/>
                <w:szCs w:val="28"/>
              </w:rPr>
              <w:t>АКТ ОБСЛЕДОВАНИЯ</w:t>
            </w:r>
          </w:p>
          <w:p w14:paraId="0C23806F" w14:textId="77777777"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b/>
                <w:color w:val="000000" w:themeColor="text1"/>
                <w:sz w:val="28"/>
                <w:szCs w:val="28"/>
              </w:rPr>
              <w:t>нестационарного торгового объекта (НТО) на предмет выполнения стороной</w:t>
            </w:r>
            <w:r w:rsidR="00AB3B41">
              <w:rPr>
                <w:rFonts w:ascii="Times New Roman" w:hAnsi="Times New Roman" w:cs="Times New Roman"/>
                <w:b/>
                <w:color w:val="000000" w:themeColor="text1"/>
                <w:sz w:val="28"/>
                <w:szCs w:val="28"/>
              </w:rPr>
              <w:t xml:space="preserve"> </w:t>
            </w:r>
            <w:r w:rsidRPr="00AB3B41">
              <w:rPr>
                <w:rFonts w:ascii="Times New Roman" w:hAnsi="Times New Roman" w:cs="Times New Roman"/>
                <w:b/>
                <w:color w:val="000000" w:themeColor="text1"/>
                <w:sz w:val="28"/>
                <w:szCs w:val="28"/>
              </w:rPr>
              <w:t>требований договора о предоставлении права на размещение</w:t>
            </w:r>
            <w:r w:rsidR="00AB3B41">
              <w:rPr>
                <w:rFonts w:ascii="Times New Roman" w:hAnsi="Times New Roman" w:cs="Times New Roman"/>
                <w:b/>
                <w:color w:val="000000" w:themeColor="text1"/>
                <w:sz w:val="28"/>
                <w:szCs w:val="28"/>
              </w:rPr>
              <w:t xml:space="preserve"> </w:t>
            </w:r>
            <w:r w:rsidRPr="00AB3B41">
              <w:rPr>
                <w:rFonts w:ascii="Times New Roman" w:hAnsi="Times New Roman" w:cs="Times New Roman"/>
                <w:b/>
                <w:color w:val="000000" w:themeColor="text1"/>
                <w:sz w:val="28"/>
                <w:szCs w:val="28"/>
              </w:rPr>
              <w:t>нестационарного торгового объекта на территории</w:t>
            </w:r>
          </w:p>
          <w:p w14:paraId="4902EB01" w14:textId="77777777" w:rsidR="00224D37" w:rsidRPr="00F83FDF" w:rsidRDefault="00AB3B41">
            <w:pPr>
              <w:pStyle w:val="ConsPlusNormal"/>
              <w:jc w:val="center"/>
              <w:rPr>
                <w:rFonts w:ascii="Times New Roman" w:hAnsi="Times New Roman" w:cs="Times New Roman"/>
                <w:color w:val="000000" w:themeColor="text1"/>
              </w:rPr>
            </w:pPr>
            <w:r>
              <w:rPr>
                <w:rFonts w:ascii="Times New Roman" w:hAnsi="Times New Roman" w:cs="Times New Roman"/>
                <w:b/>
                <w:color w:val="000000" w:themeColor="text1"/>
                <w:sz w:val="28"/>
                <w:szCs w:val="28"/>
              </w:rPr>
              <w:t>Пушкинского сельского поселения Гулькевичского района</w:t>
            </w:r>
          </w:p>
        </w:tc>
      </w:tr>
      <w:tr w:rsidR="00F83FDF" w:rsidRPr="00F83FDF" w14:paraId="12D12824" w14:textId="77777777">
        <w:tc>
          <w:tcPr>
            <w:tcW w:w="9069" w:type="dxa"/>
            <w:tcBorders>
              <w:top w:val="nil"/>
              <w:left w:val="nil"/>
              <w:bottom w:val="nil"/>
              <w:right w:val="nil"/>
            </w:tcBorders>
          </w:tcPr>
          <w:p w14:paraId="2F6A0F13" w14:textId="77777777" w:rsidR="00224D37" w:rsidRPr="00BE3B65" w:rsidRDefault="00BE3B65">
            <w:pPr>
              <w:pStyle w:val="ConsPlusNormal"/>
              <w:jc w:val="right"/>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      »</w:t>
            </w:r>
            <w:r w:rsidR="00224D37" w:rsidRPr="00BE3B65">
              <w:rPr>
                <w:rFonts w:ascii="Times New Roman" w:hAnsi="Times New Roman" w:cs="Times New Roman"/>
                <w:color w:val="000000" w:themeColor="text1"/>
                <w:sz w:val="28"/>
                <w:szCs w:val="28"/>
              </w:rPr>
              <w:t xml:space="preserve"> _____________ 20__ г.</w:t>
            </w:r>
          </w:p>
        </w:tc>
      </w:tr>
      <w:tr w:rsidR="00F83FDF" w:rsidRPr="00BE3B65" w14:paraId="2C77B18E" w14:textId="77777777">
        <w:tc>
          <w:tcPr>
            <w:tcW w:w="9069" w:type="dxa"/>
            <w:tcBorders>
              <w:top w:val="nil"/>
              <w:left w:val="nil"/>
              <w:bottom w:val="nil"/>
              <w:right w:val="nil"/>
            </w:tcBorders>
          </w:tcPr>
          <w:p w14:paraId="7CFDB78E" w14:textId="77777777" w:rsidR="00224D37" w:rsidRPr="00BE3B65" w:rsidRDefault="00224D37">
            <w:pPr>
              <w:pStyle w:val="ConsPlusNormal"/>
              <w:ind w:firstLine="283"/>
              <w:jc w:val="both"/>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Наименование хозяйствующего субъекта _________________________</w:t>
            </w:r>
          </w:p>
        </w:tc>
      </w:tr>
      <w:tr w:rsidR="00F83FDF" w:rsidRPr="00BE3B65" w14:paraId="5E215C7E" w14:textId="77777777">
        <w:tc>
          <w:tcPr>
            <w:tcW w:w="9069" w:type="dxa"/>
            <w:tcBorders>
              <w:top w:val="nil"/>
              <w:left w:val="nil"/>
              <w:bottom w:val="nil"/>
              <w:right w:val="nil"/>
            </w:tcBorders>
          </w:tcPr>
          <w:p w14:paraId="06E36EE1" w14:textId="77777777" w:rsidR="00224D37" w:rsidRPr="00BE3B65" w:rsidRDefault="00224D37">
            <w:pPr>
              <w:pStyle w:val="ConsPlusNormal"/>
              <w:ind w:firstLine="283"/>
              <w:jc w:val="both"/>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Торговая деятельность в соответствии с договором __________________</w:t>
            </w:r>
          </w:p>
        </w:tc>
      </w:tr>
      <w:tr w:rsidR="00F83FDF" w:rsidRPr="00BE3B65" w14:paraId="5A846CF2" w14:textId="77777777">
        <w:tc>
          <w:tcPr>
            <w:tcW w:w="9069" w:type="dxa"/>
            <w:tcBorders>
              <w:top w:val="nil"/>
              <w:left w:val="nil"/>
              <w:bottom w:val="nil"/>
              <w:right w:val="nil"/>
            </w:tcBorders>
          </w:tcPr>
          <w:p w14:paraId="40E634CD" w14:textId="77777777" w:rsidR="00224D37" w:rsidRPr="00BE3B65" w:rsidRDefault="00224D37">
            <w:pPr>
              <w:pStyle w:val="ConsPlusNormal"/>
              <w:ind w:firstLine="283"/>
              <w:jc w:val="both"/>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Адрес (месторасположение объекта) ______________________________</w:t>
            </w:r>
          </w:p>
        </w:tc>
      </w:tr>
      <w:tr w:rsidR="00224D37" w:rsidRPr="00BE3B65" w14:paraId="307CCD5B" w14:textId="77777777">
        <w:tc>
          <w:tcPr>
            <w:tcW w:w="9069" w:type="dxa"/>
            <w:tcBorders>
              <w:top w:val="nil"/>
              <w:left w:val="nil"/>
              <w:bottom w:val="nil"/>
              <w:right w:val="nil"/>
            </w:tcBorders>
          </w:tcPr>
          <w:p w14:paraId="25545CE7" w14:textId="77777777" w:rsidR="00224D37" w:rsidRPr="00BE3B65" w:rsidRDefault="009464DE">
            <w:pPr>
              <w:pStyle w:val="ConsPlusNormal"/>
              <w:ind w:firstLine="283"/>
              <w:jc w:val="both"/>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Специалистом администрации Пушкинского сельского поселения Гулькевичского района</w:t>
            </w:r>
            <w:r w:rsidR="00224D37" w:rsidRPr="00BE3B65">
              <w:rPr>
                <w:rFonts w:ascii="Times New Roman" w:hAnsi="Times New Roman" w:cs="Times New Roman"/>
                <w:color w:val="000000" w:themeColor="text1"/>
                <w:sz w:val="28"/>
                <w:szCs w:val="28"/>
              </w:rPr>
              <w:t xml:space="preserve"> _________________________ в присутствии _______________________________________________________________ проведено обследование НТО, в результате чего установлено следующее:</w:t>
            </w:r>
          </w:p>
        </w:tc>
      </w:tr>
    </w:tbl>
    <w:p w14:paraId="3EDEE1D1" w14:textId="77777777" w:rsidR="00224D37" w:rsidRPr="00BE3B65" w:rsidRDefault="00224D37">
      <w:pPr>
        <w:pStyle w:val="ConsPlusNormal"/>
        <w:jc w:val="both"/>
        <w:rPr>
          <w:rFonts w:ascii="Times New Roman" w:hAnsi="Times New Roman" w:cs="Times New Roman"/>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8"/>
        <w:gridCol w:w="4479"/>
        <w:gridCol w:w="3969"/>
      </w:tblGrid>
      <w:tr w:rsidR="00F83FDF" w:rsidRPr="00BE3B65" w14:paraId="78A92294" w14:textId="77777777">
        <w:tc>
          <w:tcPr>
            <w:tcW w:w="598" w:type="dxa"/>
          </w:tcPr>
          <w:p w14:paraId="0789ECE4" w14:textId="77777777" w:rsidR="00224D37" w:rsidRPr="00BE3B65" w:rsidRDefault="00BE3B65">
            <w:pPr>
              <w:pStyle w:val="ConsPlusNormal"/>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224D37" w:rsidRPr="00BE3B65">
              <w:rPr>
                <w:rFonts w:ascii="Times New Roman" w:hAnsi="Times New Roman" w:cs="Times New Roman"/>
                <w:color w:val="000000" w:themeColor="text1"/>
                <w:sz w:val="28"/>
                <w:szCs w:val="28"/>
              </w:rPr>
              <w:t>п/п</w:t>
            </w:r>
          </w:p>
        </w:tc>
        <w:tc>
          <w:tcPr>
            <w:tcW w:w="4479" w:type="dxa"/>
          </w:tcPr>
          <w:p w14:paraId="515191C3" w14:textId="77777777" w:rsidR="00224D37" w:rsidRPr="00BE3B65" w:rsidRDefault="00224D37">
            <w:pPr>
              <w:pStyle w:val="ConsPlusNormal"/>
              <w:jc w:val="center"/>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Условия договора</w:t>
            </w:r>
          </w:p>
        </w:tc>
        <w:tc>
          <w:tcPr>
            <w:tcW w:w="3969" w:type="dxa"/>
          </w:tcPr>
          <w:p w14:paraId="4151C2C0" w14:textId="77777777" w:rsidR="00224D37" w:rsidRPr="00BE3B65" w:rsidRDefault="00224D37">
            <w:pPr>
              <w:pStyle w:val="ConsPlusNormal"/>
              <w:jc w:val="center"/>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Фактическое выполнение условий договора</w:t>
            </w:r>
          </w:p>
        </w:tc>
      </w:tr>
      <w:tr w:rsidR="00F83FDF" w:rsidRPr="00BE3B65" w14:paraId="49FFBC09" w14:textId="77777777">
        <w:tc>
          <w:tcPr>
            <w:tcW w:w="598" w:type="dxa"/>
          </w:tcPr>
          <w:p w14:paraId="0BA07803" w14:textId="77777777" w:rsidR="00224D37" w:rsidRPr="00BE3B65" w:rsidRDefault="00224D37">
            <w:pPr>
              <w:pStyle w:val="ConsPlusNormal"/>
              <w:jc w:val="center"/>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1.</w:t>
            </w:r>
          </w:p>
        </w:tc>
        <w:tc>
          <w:tcPr>
            <w:tcW w:w="4479" w:type="dxa"/>
          </w:tcPr>
          <w:p w14:paraId="2628C277" w14:textId="77777777" w:rsidR="00224D37" w:rsidRPr="00BE3B65" w:rsidRDefault="00224D37">
            <w:pPr>
              <w:pStyle w:val="ConsPlusNormal"/>
              <w:rPr>
                <w:rFonts w:ascii="Times New Roman" w:hAnsi="Times New Roman" w:cs="Times New Roman"/>
                <w:color w:val="000000" w:themeColor="text1"/>
                <w:sz w:val="28"/>
                <w:szCs w:val="28"/>
              </w:rPr>
            </w:pPr>
          </w:p>
        </w:tc>
        <w:tc>
          <w:tcPr>
            <w:tcW w:w="3969" w:type="dxa"/>
          </w:tcPr>
          <w:p w14:paraId="04B90BA0" w14:textId="77777777" w:rsidR="00224D37" w:rsidRPr="00BE3B65" w:rsidRDefault="00224D37">
            <w:pPr>
              <w:pStyle w:val="ConsPlusNormal"/>
              <w:rPr>
                <w:rFonts w:ascii="Times New Roman" w:hAnsi="Times New Roman" w:cs="Times New Roman"/>
                <w:color w:val="000000" w:themeColor="text1"/>
                <w:sz w:val="28"/>
                <w:szCs w:val="28"/>
              </w:rPr>
            </w:pPr>
          </w:p>
        </w:tc>
      </w:tr>
      <w:tr w:rsidR="00224D37" w:rsidRPr="00BE3B65" w14:paraId="0E325C50" w14:textId="77777777">
        <w:tc>
          <w:tcPr>
            <w:tcW w:w="598" w:type="dxa"/>
          </w:tcPr>
          <w:p w14:paraId="72DD86F9" w14:textId="77777777" w:rsidR="00224D37" w:rsidRPr="00BE3B65" w:rsidRDefault="00224D37">
            <w:pPr>
              <w:pStyle w:val="ConsPlusNormal"/>
              <w:jc w:val="center"/>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2.</w:t>
            </w:r>
          </w:p>
        </w:tc>
        <w:tc>
          <w:tcPr>
            <w:tcW w:w="4479" w:type="dxa"/>
          </w:tcPr>
          <w:p w14:paraId="378FF944" w14:textId="77777777" w:rsidR="00224D37" w:rsidRPr="00BE3B65" w:rsidRDefault="00224D37">
            <w:pPr>
              <w:pStyle w:val="ConsPlusNormal"/>
              <w:rPr>
                <w:rFonts w:ascii="Times New Roman" w:hAnsi="Times New Roman" w:cs="Times New Roman"/>
                <w:color w:val="000000" w:themeColor="text1"/>
                <w:sz w:val="28"/>
                <w:szCs w:val="28"/>
              </w:rPr>
            </w:pPr>
          </w:p>
        </w:tc>
        <w:tc>
          <w:tcPr>
            <w:tcW w:w="3969" w:type="dxa"/>
          </w:tcPr>
          <w:p w14:paraId="295A7474" w14:textId="77777777" w:rsidR="00224D37" w:rsidRPr="00BE3B65" w:rsidRDefault="00224D37">
            <w:pPr>
              <w:pStyle w:val="ConsPlusNormal"/>
              <w:rPr>
                <w:rFonts w:ascii="Times New Roman" w:hAnsi="Times New Roman" w:cs="Times New Roman"/>
                <w:color w:val="000000" w:themeColor="text1"/>
                <w:sz w:val="28"/>
                <w:szCs w:val="28"/>
              </w:rPr>
            </w:pPr>
          </w:p>
        </w:tc>
      </w:tr>
    </w:tbl>
    <w:p w14:paraId="3D0C1831" w14:textId="77777777" w:rsidR="00224D37" w:rsidRPr="00BE3B65" w:rsidRDefault="00224D37">
      <w:pPr>
        <w:pStyle w:val="ConsPlusNormal"/>
        <w:jc w:val="both"/>
        <w:rPr>
          <w:rFonts w:ascii="Times New Roman" w:hAnsi="Times New Roman" w:cs="Times New Roman"/>
          <w:color w:val="000000" w:themeColor="text1"/>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2"/>
        <w:gridCol w:w="3912"/>
      </w:tblGrid>
      <w:tr w:rsidR="00F83FDF" w:rsidRPr="00BE3B65" w14:paraId="3C296E89" w14:textId="77777777">
        <w:tc>
          <w:tcPr>
            <w:tcW w:w="5102" w:type="dxa"/>
            <w:tcBorders>
              <w:top w:val="nil"/>
              <w:left w:val="nil"/>
              <w:bottom w:val="nil"/>
              <w:right w:val="nil"/>
            </w:tcBorders>
          </w:tcPr>
          <w:p w14:paraId="1408F34F" w14:textId="77777777" w:rsidR="00224D37" w:rsidRPr="00BE3B65" w:rsidRDefault="00224D37">
            <w:pPr>
              <w:pStyle w:val="ConsPlusNormal"/>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 xml:space="preserve">Подпись </w:t>
            </w:r>
            <w:r w:rsidR="009464DE" w:rsidRPr="00BE3B65">
              <w:rPr>
                <w:rFonts w:ascii="Times New Roman" w:hAnsi="Times New Roman" w:cs="Times New Roman"/>
                <w:color w:val="000000" w:themeColor="text1"/>
                <w:sz w:val="28"/>
                <w:szCs w:val="28"/>
              </w:rPr>
              <w:t xml:space="preserve">специалиста </w:t>
            </w:r>
            <w:r w:rsidRPr="00BE3B65">
              <w:rPr>
                <w:rFonts w:ascii="Times New Roman" w:hAnsi="Times New Roman" w:cs="Times New Roman"/>
                <w:color w:val="000000" w:themeColor="text1"/>
                <w:sz w:val="28"/>
                <w:szCs w:val="28"/>
              </w:rPr>
              <w:t xml:space="preserve">администрации </w:t>
            </w:r>
            <w:r w:rsidR="009464DE" w:rsidRPr="00BE3B65">
              <w:rPr>
                <w:rFonts w:ascii="Times New Roman" w:hAnsi="Times New Roman" w:cs="Times New Roman"/>
                <w:color w:val="000000" w:themeColor="text1"/>
                <w:sz w:val="28"/>
                <w:szCs w:val="28"/>
              </w:rPr>
              <w:t>Пушкинского сельского поселения Гулькевичского района</w:t>
            </w:r>
          </w:p>
        </w:tc>
        <w:tc>
          <w:tcPr>
            <w:tcW w:w="3912" w:type="dxa"/>
            <w:tcBorders>
              <w:top w:val="nil"/>
              <w:left w:val="nil"/>
              <w:bottom w:val="nil"/>
              <w:right w:val="nil"/>
            </w:tcBorders>
            <w:vAlign w:val="bottom"/>
          </w:tcPr>
          <w:p w14:paraId="366AD991" w14:textId="77777777" w:rsidR="00224D37" w:rsidRPr="00BE3B65" w:rsidRDefault="00224D37">
            <w:pPr>
              <w:pStyle w:val="ConsPlusNormal"/>
              <w:jc w:val="right"/>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___________________________</w:t>
            </w:r>
          </w:p>
        </w:tc>
      </w:tr>
      <w:tr w:rsidR="00F83FDF" w:rsidRPr="00BE3B65" w14:paraId="623068C3" w14:textId="77777777">
        <w:tc>
          <w:tcPr>
            <w:tcW w:w="5102" w:type="dxa"/>
            <w:tcBorders>
              <w:top w:val="nil"/>
              <w:left w:val="nil"/>
              <w:bottom w:val="nil"/>
              <w:right w:val="nil"/>
            </w:tcBorders>
          </w:tcPr>
          <w:p w14:paraId="1C8255F6" w14:textId="77777777" w:rsidR="00224D37" w:rsidRPr="00BE3B65" w:rsidRDefault="00224D37">
            <w:pPr>
              <w:pStyle w:val="ConsPlusNormal"/>
              <w:rPr>
                <w:rFonts w:ascii="Times New Roman" w:hAnsi="Times New Roman" w:cs="Times New Roman"/>
                <w:color w:val="000000" w:themeColor="text1"/>
                <w:sz w:val="28"/>
                <w:szCs w:val="28"/>
              </w:rPr>
            </w:pPr>
          </w:p>
        </w:tc>
        <w:tc>
          <w:tcPr>
            <w:tcW w:w="3912" w:type="dxa"/>
            <w:tcBorders>
              <w:top w:val="nil"/>
              <w:left w:val="nil"/>
              <w:bottom w:val="nil"/>
              <w:right w:val="nil"/>
            </w:tcBorders>
          </w:tcPr>
          <w:p w14:paraId="4F289030" w14:textId="77777777" w:rsidR="00224D37" w:rsidRPr="00BE3B65" w:rsidRDefault="00224D37">
            <w:pPr>
              <w:pStyle w:val="ConsPlusNormal"/>
              <w:rPr>
                <w:rFonts w:ascii="Times New Roman" w:hAnsi="Times New Roman" w:cs="Times New Roman"/>
                <w:color w:val="000000" w:themeColor="text1"/>
                <w:sz w:val="28"/>
                <w:szCs w:val="28"/>
              </w:rPr>
            </w:pPr>
          </w:p>
        </w:tc>
      </w:tr>
      <w:tr w:rsidR="00224D37" w:rsidRPr="00BE3B65" w14:paraId="699BE08F" w14:textId="77777777">
        <w:tc>
          <w:tcPr>
            <w:tcW w:w="5102" w:type="dxa"/>
            <w:tcBorders>
              <w:top w:val="nil"/>
              <w:left w:val="nil"/>
              <w:bottom w:val="nil"/>
              <w:right w:val="nil"/>
            </w:tcBorders>
          </w:tcPr>
          <w:p w14:paraId="762FED2F" w14:textId="77777777" w:rsidR="00224D37" w:rsidRPr="00BE3B65" w:rsidRDefault="00224D37">
            <w:pPr>
              <w:pStyle w:val="ConsPlusNormal"/>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Подпись лица, в присутствии которого проведено обследование</w:t>
            </w:r>
          </w:p>
        </w:tc>
        <w:tc>
          <w:tcPr>
            <w:tcW w:w="3912" w:type="dxa"/>
            <w:tcBorders>
              <w:top w:val="nil"/>
              <w:left w:val="nil"/>
              <w:bottom w:val="nil"/>
              <w:right w:val="nil"/>
            </w:tcBorders>
            <w:vAlign w:val="bottom"/>
          </w:tcPr>
          <w:p w14:paraId="27AB16F1" w14:textId="77777777" w:rsidR="00224D37" w:rsidRPr="00BE3B65" w:rsidRDefault="00224D37">
            <w:pPr>
              <w:pStyle w:val="ConsPlusNormal"/>
              <w:jc w:val="right"/>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___________________________</w:t>
            </w:r>
          </w:p>
        </w:tc>
      </w:tr>
    </w:tbl>
    <w:p w14:paraId="1C02B2F4" w14:textId="77777777" w:rsidR="00224D37" w:rsidRPr="00F83FDF" w:rsidRDefault="00224D37">
      <w:pPr>
        <w:pStyle w:val="ConsPlusNormal"/>
        <w:jc w:val="both"/>
        <w:rPr>
          <w:rFonts w:ascii="Times New Roman" w:hAnsi="Times New Roman" w:cs="Times New Roman"/>
          <w:color w:val="000000" w:themeColor="text1"/>
        </w:rPr>
      </w:pPr>
    </w:p>
    <w:p w14:paraId="2E980EC9" w14:textId="77777777" w:rsidR="00B0460A" w:rsidRPr="00F83FDF" w:rsidRDefault="00B0460A" w:rsidP="00B0460A">
      <w:pPr>
        <w:spacing w:after="0" w:line="240" w:lineRule="auto"/>
        <w:jc w:val="both"/>
        <w:rPr>
          <w:rFonts w:ascii="Times New Roman" w:eastAsia="Calibri" w:hAnsi="Times New Roman" w:cs="Times New Roman"/>
          <w:color w:val="000000" w:themeColor="text1"/>
          <w:sz w:val="28"/>
          <w:szCs w:val="28"/>
          <w:lang w:eastAsia="ru-RU"/>
        </w:rPr>
      </w:pPr>
    </w:p>
    <w:p w14:paraId="1A7C0E30" w14:textId="77777777" w:rsidR="000A596D" w:rsidRPr="000A596D" w:rsidRDefault="000A596D" w:rsidP="000A596D">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Ведущий специалист администрации </w:t>
      </w:r>
    </w:p>
    <w:p w14:paraId="243900C2" w14:textId="77777777" w:rsidR="000A596D" w:rsidRPr="000A596D" w:rsidRDefault="000A596D" w:rsidP="000A596D">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Пушкинского сельского поселения</w:t>
      </w:r>
    </w:p>
    <w:p w14:paraId="39DEEA98" w14:textId="77777777" w:rsidR="000A596D" w:rsidRPr="000A596D" w:rsidRDefault="000A596D" w:rsidP="000A596D">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Гулькевичского района                                                                    А.А. Ткаченко</w:t>
      </w:r>
    </w:p>
    <w:p w14:paraId="37DA9413" w14:textId="77777777" w:rsidR="009464DE" w:rsidRPr="00F83FDF" w:rsidRDefault="009464DE"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r w:rsidRPr="00F83FDF">
        <w:rPr>
          <w:rFonts w:ascii="Times New Roman" w:eastAsia="Times New Roman" w:hAnsi="Times New Roman" w:cs="Times New Roman"/>
          <w:color w:val="000000" w:themeColor="text1"/>
          <w:sz w:val="28"/>
          <w:szCs w:val="24"/>
          <w:lang w:eastAsia="ru-RU"/>
        </w:rPr>
        <w:lastRenderedPageBreak/>
        <w:tab/>
        <w:t>Приложение 3</w:t>
      </w:r>
    </w:p>
    <w:p w14:paraId="576F61FC" w14:textId="77777777" w:rsidR="009464DE" w:rsidRPr="00F83FDF" w:rsidRDefault="009464DE" w:rsidP="009464DE">
      <w:pPr>
        <w:widowControl w:val="0"/>
        <w:tabs>
          <w:tab w:val="left" w:pos="5529"/>
        </w:tabs>
        <w:autoSpaceDE w:val="0"/>
        <w:autoSpaceDN w:val="0"/>
        <w:adjustRightInd w:val="0"/>
        <w:spacing w:after="0" w:line="240" w:lineRule="auto"/>
        <w:ind w:left="5529"/>
        <w:jc w:val="both"/>
        <w:rPr>
          <w:rFonts w:ascii="Times New Roman" w:eastAsia="Times New Roman" w:hAnsi="Times New Roman" w:cs="Times New Roman"/>
          <w:bCs/>
          <w:color w:val="000000" w:themeColor="text1"/>
          <w:sz w:val="28"/>
          <w:szCs w:val="28"/>
          <w:lang w:eastAsia="ru-RU"/>
        </w:rPr>
      </w:pPr>
      <w:r w:rsidRPr="00F83FDF">
        <w:rPr>
          <w:rFonts w:ascii="Times New Roman" w:eastAsia="Times New Roman" w:hAnsi="Times New Roman" w:cs="Times New Roman"/>
          <w:color w:val="000000" w:themeColor="text1"/>
          <w:sz w:val="28"/>
          <w:szCs w:val="24"/>
          <w:lang w:eastAsia="ru-RU"/>
        </w:rPr>
        <w:t xml:space="preserve">                                                                               к Положению</w:t>
      </w:r>
      <w:r w:rsidRPr="00F83FDF">
        <w:rPr>
          <w:rFonts w:ascii="Times New Roman" w:eastAsia="Times New Roman" w:hAnsi="Times New Roman" w:cs="Times New Roman"/>
          <w:b/>
          <w:color w:val="000000" w:themeColor="text1"/>
          <w:sz w:val="24"/>
          <w:szCs w:val="24"/>
          <w:lang w:eastAsia="ru-RU"/>
        </w:rPr>
        <w:t xml:space="preserve"> </w:t>
      </w:r>
      <w:r w:rsidRPr="00F83FDF">
        <w:rPr>
          <w:rFonts w:ascii="Times New Roman" w:eastAsia="Times New Roman" w:hAnsi="Times New Roman" w:cs="Times New Roman"/>
          <w:color w:val="000000" w:themeColor="text1"/>
          <w:sz w:val="28"/>
          <w:szCs w:val="28"/>
          <w:lang w:eastAsia="ru-RU"/>
        </w:rPr>
        <w:t>о размещении</w:t>
      </w:r>
      <w:r w:rsidRPr="00F83FDF">
        <w:rPr>
          <w:rFonts w:ascii="Times New Roman" w:eastAsia="Times New Roman" w:hAnsi="Times New Roman" w:cs="Times New Roman"/>
          <w:bCs/>
          <w:color w:val="000000" w:themeColor="text1"/>
          <w:sz w:val="28"/>
          <w:szCs w:val="28"/>
          <w:lang w:eastAsia="ru-RU"/>
        </w:rPr>
        <w:t xml:space="preserve"> нестационарных торговых объектов</w:t>
      </w:r>
      <w:r w:rsidRPr="00F83FDF">
        <w:rPr>
          <w:rFonts w:ascii="Times New Roman" w:eastAsia="Times New Roman" w:hAnsi="Times New Roman" w:cs="Times New Roman"/>
          <w:color w:val="000000" w:themeColor="text1"/>
          <w:sz w:val="28"/>
          <w:szCs w:val="28"/>
          <w:lang w:eastAsia="ru-RU"/>
        </w:rPr>
        <w:t xml:space="preserve"> на территории</w:t>
      </w:r>
    </w:p>
    <w:p w14:paraId="670EEC84" w14:textId="77777777" w:rsidR="009464DE" w:rsidRPr="00F83FDF" w:rsidRDefault="009464DE" w:rsidP="009464DE">
      <w:pPr>
        <w:keepNext/>
        <w:keepLines/>
        <w:spacing w:after="0" w:line="240" w:lineRule="auto"/>
        <w:jc w:val="both"/>
        <w:outlineLvl w:val="0"/>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 xml:space="preserve">                                                                               Пушкинского сельского </w:t>
      </w:r>
    </w:p>
    <w:p w14:paraId="42947A57" w14:textId="77777777" w:rsidR="009464DE" w:rsidRDefault="009464DE" w:rsidP="009464DE">
      <w:pPr>
        <w:keepNext/>
        <w:keepLines/>
        <w:spacing w:after="0" w:line="240" w:lineRule="auto"/>
        <w:ind w:left="5529"/>
        <w:jc w:val="both"/>
        <w:outlineLvl w:val="0"/>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поселения Гулькевичского района</w:t>
      </w:r>
    </w:p>
    <w:p w14:paraId="55263525" w14:textId="77777777" w:rsidR="00BE3B65" w:rsidRDefault="00BE3B65" w:rsidP="009464DE">
      <w:pPr>
        <w:keepNext/>
        <w:keepLines/>
        <w:spacing w:after="0" w:line="240" w:lineRule="auto"/>
        <w:ind w:left="5529"/>
        <w:jc w:val="both"/>
        <w:outlineLvl w:val="0"/>
        <w:rPr>
          <w:rFonts w:ascii="Times New Roman" w:eastAsia="Times New Roman" w:hAnsi="Times New Roman" w:cs="Times New Roman"/>
          <w:color w:val="000000" w:themeColor="text1"/>
          <w:sz w:val="28"/>
          <w:szCs w:val="28"/>
          <w:lang w:eastAsia="ru-RU"/>
        </w:rPr>
      </w:pPr>
    </w:p>
    <w:p w14:paraId="35D1A89B" w14:textId="77777777" w:rsidR="00224D37" w:rsidRPr="00F83FDF" w:rsidRDefault="00224D37">
      <w:pPr>
        <w:pStyle w:val="ConsPlusNormal"/>
        <w:jc w:val="both"/>
        <w:rPr>
          <w:rFonts w:ascii="Times New Roman" w:hAnsi="Times New Roman" w:cs="Times New Roman"/>
          <w:color w:val="000000" w:themeColor="text1"/>
        </w:rPr>
      </w:pPr>
    </w:p>
    <w:tbl>
      <w:tblPr>
        <w:tblpPr w:leftFromText="180" w:rightFromText="180" w:vertAnchor="text" w:tblpY="1"/>
        <w:tblOverlap w:val="never"/>
        <w:tblW w:w="0" w:type="auto"/>
        <w:tblLayout w:type="fixed"/>
        <w:tblCellMar>
          <w:top w:w="102" w:type="dxa"/>
          <w:left w:w="62" w:type="dxa"/>
          <w:bottom w:w="102" w:type="dxa"/>
          <w:right w:w="62" w:type="dxa"/>
        </w:tblCellMar>
        <w:tblLook w:val="0000" w:firstRow="0" w:lastRow="0" w:firstColumn="0" w:lastColumn="0" w:noHBand="0" w:noVBand="0"/>
      </w:tblPr>
      <w:tblGrid>
        <w:gridCol w:w="4534"/>
        <w:gridCol w:w="4535"/>
      </w:tblGrid>
      <w:tr w:rsidR="00F83FDF" w:rsidRPr="00F83FDF" w14:paraId="6F521587" w14:textId="77777777" w:rsidTr="000A596D">
        <w:tc>
          <w:tcPr>
            <w:tcW w:w="9069" w:type="dxa"/>
            <w:gridSpan w:val="2"/>
            <w:tcBorders>
              <w:top w:val="nil"/>
              <w:left w:val="nil"/>
              <w:bottom w:val="nil"/>
              <w:right w:val="nil"/>
            </w:tcBorders>
          </w:tcPr>
          <w:p w14:paraId="473E05D2" w14:textId="77777777" w:rsidR="00224D37" w:rsidRPr="0069373C" w:rsidRDefault="00224D37" w:rsidP="00BE3B65">
            <w:pPr>
              <w:pStyle w:val="a3"/>
              <w:jc w:val="center"/>
              <w:rPr>
                <w:rFonts w:ascii="Times New Roman" w:hAnsi="Times New Roman" w:cs="Times New Roman"/>
                <w:b/>
                <w:bCs/>
                <w:color w:val="000000" w:themeColor="text1"/>
                <w:sz w:val="28"/>
                <w:szCs w:val="28"/>
              </w:rPr>
            </w:pPr>
            <w:bookmarkStart w:id="12" w:name="P350"/>
            <w:bookmarkEnd w:id="12"/>
            <w:r w:rsidRPr="0069373C">
              <w:rPr>
                <w:rFonts w:ascii="Times New Roman" w:hAnsi="Times New Roman" w:cs="Times New Roman"/>
                <w:b/>
                <w:bCs/>
                <w:color w:val="000000" w:themeColor="text1"/>
                <w:sz w:val="28"/>
                <w:szCs w:val="28"/>
              </w:rPr>
              <w:t>ТИПОВАЯ ФОРМА ДОГОВОРА</w:t>
            </w:r>
          </w:p>
          <w:p w14:paraId="31721604" w14:textId="77777777" w:rsidR="00224D37" w:rsidRPr="0069373C" w:rsidRDefault="00224D37" w:rsidP="00BE3B65">
            <w:pPr>
              <w:pStyle w:val="a3"/>
              <w:jc w:val="center"/>
              <w:rPr>
                <w:rFonts w:ascii="Times New Roman" w:hAnsi="Times New Roman" w:cs="Times New Roman"/>
                <w:b/>
                <w:bCs/>
                <w:color w:val="000000" w:themeColor="text1"/>
                <w:sz w:val="28"/>
                <w:szCs w:val="28"/>
              </w:rPr>
            </w:pPr>
            <w:r w:rsidRPr="0069373C">
              <w:rPr>
                <w:rFonts w:ascii="Times New Roman" w:hAnsi="Times New Roman" w:cs="Times New Roman"/>
                <w:b/>
                <w:bCs/>
                <w:color w:val="000000" w:themeColor="text1"/>
                <w:sz w:val="28"/>
                <w:szCs w:val="28"/>
              </w:rPr>
              <w:t>о предоставлении права на размещение сезонного нестационарного</w:t>
            </w:r>
          </w:p>
          <w:p w14:paraId="00C3714C" w14:textId="77777777" w:rsidR="001E3E75" w:rsidRPr="0069373C" w:rsidRDefault="00224D37" w:rsidP="00BE3B65">
            <w:pPr>
              <w:pStyle w:val="a3"/>
              <w:jc w:val="center"/>
              <w:rPr>
                <w:rFonts w:ascii="Times New Roman" w:eastAsia="Times New Roman" w:hAnsi="Times New Roman" w:cs="Times New Roman"/>
                <w:b/>
                <w:bCs/>
                <w:color w:val="000000" w:themeColor="text1"/>
                <w:sz w:val="28"/>
                <w:szCs w:val="28"/>
                <w:lang w:eastAsia="ru-RU"/>
              </w:rPr>
            </w:pPr>
            <w:r w:rsidRPr="0069373C">
              <w:rPr>
                <w:rFonts w:ascii="Times New Roman" w:hAnsi="Times New Roman" w:cs="Times New Roman"/>
                <w:b/>
                <w:bCs/>
                <w:color w:val="000000" w:themeColor="text1"/>
                <w:sz w:val="28"/>
                <w:szCs w:val="28"/>
              </w:rPr>
              <w:t xml:space="preserve">торгового объекта на территории </w:t>
            </w:r>
            <w:r w:rsidR="001E3E75" w:rsidRPr="0069373C">
              <w:rPr>
                <w:rFonts w:ascii="Times New Roman" w:eastAsia="Times New Roman" w:hAnsi="Times New Roman" w:cs="Times New Roman"/>
                <w:b/>
                <w:bCs/>
                <w:color w:val="000000" w:themeColor="text1"/>
                <w:sz w:val="28"/>
                <w:szCs w:val="28"/>
                <w:lang w:eastAsia="ru-RU"/>
              </w:rPr>
              <w:t>Пушкинского сельского</w:t>
            </w:r>
          </w:p>
          <w:p w14:paraId="64DE1BEA" w14:textId="77777777" w:rsidR="001E3E75" w:rsidRPr="0069373C" w:rsidRDefault="001E3E75" w:rsidP="00BE3B65">
            <w:pPr>
              <w:pStyle w:val="a3"/>
              <w:jc w:val="center"/>
              <w:rPr>
                <w:rFonts w:ascii="Times New Roman" w:eastAsia="Times New Roman" w:hAnsi="Times New Roman" w:cs="Times New Roman"/>
                <w:b/>
                <w:bCs/>
                <w:color w:val="000000" w:themeColor="text1"/>
                <w:sz w:val="28"/>
                <w:szCs w:val="28"/>
                <w:lang w:eastAsia="ru-RU"/>
              </w:rPr>
            </w:pPr>
            <w:r w:rsidRPr="0069373C">
              <w:rPr>
                <w:rFonts w:ascii="Times New Roman" w:eastAsia="Times New Roman" w:hAnsi="Times New Roman" w:cs="Times New Roman"/>
                <w:b/>
                <w:bCs/>
                <w:color w:val="000000" w:themeColor="text1"/>
                <w:sz w:val="28"/>
                <w:szCs w:val="28"/>
                <w:lang w:eastAsia="ru-RU"/>
              </w:rPr>
              <w:t>поселения Гулькевичского района</w:t>
            </w:r>
          </w:p>
          <w:p w14:paraId="37E1DFC3" w14:textId="77777777" w:rsidR="00224D37" w:rsidRPr="0069373C" w:rsidRDefault="00224D37" w:rsidP="00BE3B65">
            <w:pPr>
              <w:pStyle w:val="ConsPlusNormal"/>
              <w:jc w:val="center"/>
              <w:rPr>
                <w:rFonts w:ascii="Times New Roman" w:hAnsi="Times New Roman" w:cs="Times New Roman"/>
                <w:b/>
                <w:bCs/>
                <w:color w:val="000000" w:themeColor="text1"/>
              </w:rPr>
            </w:pPr>
          </w:p>
        </w:tc>
      </w:tr>
      <w:tr w:rsidR="00F83FDF" w:rsidRPr="00F83FDF" w14:paraId="31B105EE" w14:textId="77777777" w:rsidTr="000A596D">
        <w:tc>
          <w:tcPr>
            <w:tcW w:w="9069" w:type="dxa"/>
            <w:gridSpan w:val="2"/>
            <w:tcBorders>
              <w:top w:val="nil"/>
              <w:left w:val="nil"/>
              <w:bottom w:val="nil"/>
              <w:right w:val="nil"/>
            </w:tcBorders>
          </w:tcPr>
          <w:p w14:paraId="3B10C624" w14:textId="77777777" w:rsidR="00224D37" w:rsidRPr="0069373C" w:rsidRDefault="00224D37" w:rsidP="00BE3B65">
            <w:pPr>
              <w:pStyle w:val="ConsPlusNormal"/>
              <w:jc w:val="center"/>
              <w:rPr>
                <w:rFonts w:ascii="Times New Roman" w:hAnsi="Times New Roman" w:cs="Times New Roman"/>
                <w:b/>
                <w:bCs/>
                <w:color w:val="000000" w:themeColor="text1"/>
                <w:sz w:val="28"/>
                <w:szCs w:val="28"/>
              </w:rPr>
            </w:pPr>
            <w:r w:rsidRPr="0069373C">
              <w:rPr>
                <w:rFonts w:ascii="Times New Roman" w:hAnsi="Times New Roman" w:cs="Times New Roman"/>
                <w:b/>
                <w:bCs/>
                <w:color w:val="000000" w:themeColor="text1"/>
                <w:sz w:val="28"/>
                <w:szCs w:val="28"/>
              </w:rPr>
              <w:t xml:space="preserve">ДОГОВОР </w:t>
            </w:r>
            <w:r w:rsidR="00BE3B65" w:rsidRPr="0069373C">
              <w:rPr>
                <w:rFonts w:ascii="Times New Roman" w:hAnsi="Times New Roman" w:cs="Times New Roman"/>
                <w:b/>
                <w:bCs/>
                <w:color w:val="000000" w:themeColor="text1"/>
                <w:sz w:val="28"/>
                <w:szCs w:val="28"/>
              </w:rPr>
              <w:t>№</w:t>
            </w:r>
            <w:r w:rsidRPr="0069373C">
              <w:rPr>
                <w:rFonts w:ascii="Times New Roman" w:hAnsi="Times New Roman" w:cs="Times New Roman"/>
                <w:b/>
                <w:bCs/>
                <w:color w:val="000000" w:themeColor="text1"/>
                <w:sz w:val="28"/>
                <w:szCs w:val="28"/>
              </w:rPr>
              <w:t xml:space="preserve"> ____</w:t>
            </w:r>
          </w:p>
          <w:p w14:paraId="0D8E34B7" w14:textId="77777777" w:rsidR="00224D37" w:rsidRPr="0069373C" w:rsidRDefault="00224D37" w:rsidP="00BE3B65">
            <w:pPr>
              <w:pStyle w:val="ConsPlusNormal"/>
              <w:jc w:val="center"/>
              <w:rPr>
                <w:rFonts w:ascii="Times New Roman" w:hAnsi="Times New Roman" w:cs="Times New Roman"/>
                <w:b/>
                <w:bCs/>
                <w:color w:val="000000" w:themeColor="text1"/>
                <w:sz w:val="28"/>
                <w:szCs w:val="28"/>
              </w:rPr>
            </w:pPr>
            <w:r w:rsidRPr="0069373C">
              <w:rPr>
                <w:rFonts w:ascii="Times New Roman" w:hAnsi="Times New Roman" w:cs="Times New Roman"/>
                <w:b/>
                <w:bCs/>
                <w:color w:val="000000" w:themeColor="text1"/>
                <w:sz w:val="28"/>
                <w:szCs w:val="28"/>
              </w:rPr>
              <w:t>о предоставлении права на размещение сезонного</w:t>
            </w:r>
          </w:p>
          <w:p w14:paraId="2388F798" w14:textId="77777777" w:rsidR="00224D37" w:rsidRPr="0069373C" w:rsidRDefault="00224D37" w:rsidP="00BE3B65">
            <w:pPr>
              <w:pStyle w:val="ConsPlusNormal"/>
              <w:jc w:val="center"/>
              <w:rPr>
                <w:rFonts w:ascii="Times New Roman" w:hAnsi="Times New Roman" w:cs="Times New Roman"/>
                <w:b/>
                <w:bCs/>
                <w:color w:val="000000" w:themeColor="text1"/>
                <w:sz w:val="28"/>
                <w:szCs w:val="28"/>
              </w:rPr>
            </w:pPr>
            <w:r w:rsidRPr="0069373C">
              <w:rPr>
                <w:rFonts w:ascii="Times New Roman" w:hAnsi="Times New Roman" w:cs="Times New Roman"/>
                <w:b/>
                <w:bCs/>
                <w:color w:val="000000" w:themeColor="text1"/>
                <w:sz w:val="28"/>
                <w:szCs w:val="28"/>
              </w:rPr>
              <w:t>нестационарного торгового объекта на территории</w:t>
            </w:r>
          </w:p>
          <w:p w14:paraId="588F5503" w14:textId="77777777" w:rsidR="001E3E75" w:rsidRPr="0069373C" w:rsidRDefault="001E3E75" w:rsidP="00BE3B65">
            <w:pPr>
              <w:pStyle w:val="a3"/>
              <w:jc w:val="center"/>
              <w:rPr>
                <w:rFonts w:ascii="Times New Roman" w:eastAsia="Times New Roman" w:hAnsi="Times New Roman" w:cs="Times New Roman"/>
                <w:b/>
                <w:bCs/>
                <w:color w:val="000000" w:themeColor="text1"/>
                <w:sz w:val="28"/>
                <w:szCs w:val="28"/>
                <w:lang w:eastAsia="ru-RU"/>
              </w:rPr>
            </w:pPr>
            <w:r w:rsidRPr="0069373C">
              <w:rPr>
                <w:rFonts w:ascii="Times New Roman" w:eastAsia="Times New Roman" w:hAnsi="Times New Roman" w:cs="Times New Roman"/>
                <w:b/>
                <w:bCs/>
                <w:color w:val="000000" w:themeColor="text1"/>
                <w:sz w:val="28"/>
                <w:szCs w:val="28"/>
                <w:lang w:eastAsia="ru-RU"/>
              </w:rPr>
              <w:t>Пушкинского сельского</w:t>
            </w:r>
            <w:r w:rsidR="00C30BB8" w:rsidRPr="0069373C">
              <w:rPr>
                <w:rFonts w:ascii="Times New Roman" w:eastAsia="Times New Roman" w:hAnsi="Times New Roman" w:cs="Times New Roman"/>
                <w:b/>
                <w:bCs/>
                <w:color w:val="000000" w:themeColor="text1"/>
                <w:sz w:val="28"/>
                <w:szCs w:val="28"/>
                <w:lang w:eastAsia="ru-RU"/>
              </w:rPr>
              <w:t xml:space="preserve"> </w:t>
            </w:r>
            <w:r w:rsidRPr="0069373C">
              <w:rPr>
                <w:rFonts w:ascii="Times New Roman" w:eastAsia="Times New Roman" w:hAnsi="Times New Roman" w:cs="Times New Roman"/>
                <w:b/>
                <w:bCs/>
                <w:color w:val="000000" w:themeColor="text1"/>
                <w:sz w:val="28"/>
                <w:szCs w:val="28"/>
                <w:lang w:eastAsia="ru-RU"/>
              </w:rPr>
              <w:t>поселения Гулькевичского района</w:t>
            </w:r>
          </w:p>
          <w:p w14:paraId="0DBD4948" w14:textId="77777777" w:rsidR="00224D37" w:rsidRPr="0069373C" w:rsidRDefault="00224D37" w:rsidP="00BE3B65">
            <w:pPr>
              <w:pStyle w:val="ConsPlusNormal"/>
              <w:jc w:val="center"/>
              <w:rPr>
                <w:rFonts w:ascii="Times New Roman" w:hAnsi="Times New Roman" w:cs="Times New Roman"/>
                <w:b/>
                <w:bCs/>
                <w:color w:val="000000" w:themeColor="text1"/>
              </w:rPr>
            </w:pPr>
          </w:p>
        </w:tc>
      </w:tr>
      <w:tr w:rsidR="00F83FDF" w:rsidRPr="00F83FDF" w14:paraId="6D54A1C2" w14:textId="77777777" w:rsidTr="000A596D">
        <w:tc>
          <w:tcPr>
            <w:tcW w:w="4534" w:type="dxa"/>
            <w:tcBorders>
              <w:top w:val="nil"/>
              <w:left w:val="nil"/>
              <w:bottom w:val="nil"/>
              <w:right w:val="nil"/>
            </w:tcBorders>
          </w:tcPr>
          <w:p w14:paraId="6F3D4CD5" w14:textId="77777777" w:rsidR="00224D37" w:rsidRPr="00BE3B65" w:rsidRDefault="00224D37" w:rsidP="00BE3B65">
            <w:pPr>
              <w:pStyle w:val="ConsPlusNormal"/>
              <w:jc w:val="both"/>
              <w:rPr>
                <w:rFonts w:ascii="Times New Roman" w:hAnsi="Times New Roman" w:cs="Times New Roman"/>
                <w:color w:val="000000" w:themeColor="text1"/>
                <w:sz w:val="28"/>
                <w:szCs w:val="28"/>
              </w:rPr>
            </w:pPr>
          </w:p>
        </w:tc>
        <w:tc>
          <w:tcPr>
            <w:tcW w:w="4535" w:type="dxa"/>
            <w:tcBorders>
              <w:top w:val="nil"/>
              <w:left w:val="nil"/>
              <w:bottom w:val="nil"/>
              <w:right w:val="nil"/>
            </w:tcBorders>
          </w:tcPr>
          <w:p w14:paraId="1DB96B43" w14:textId="77777777" w:rsidR="00224D37" w:rsidRPr="00BE3B65" w:rsidRDefault="00BE3B65" w:rsidP="00BE3B65">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224D37" w:rsidRPr="00BE3B65">
              <w:rPr>
                <w:rFonts w:ascii="Times New Roman" w:hAnsi="Times New Roman" w:cs="Times New Roman"/>
                <w:color w:val="000000" w:themeColor="text1"/>
                <w:sz w:val="28"/>
                <w:szCs w:val="28"/>
              </w:rPr>
              <w:t>___</w:t>
            </w:r>
            <w:r>
              <w:rPr>
                <w:rFonts w:ascii="Times New Roman" w:hAnsi="Times New Roman" w:cs="Times New Roman"/>
                <w:color w:val="000000" w:themeColor="text1"/>
                <w:sz w:val="28"/>
                <w:szCs w:val="28"/>
              </w:rPr>
              <w:t>»</w:t>
            </w:r>
            <w:r w:rsidR="00224D37" w:rsidRPr="00BE3B65">
              <w:rPr>
                <w:rFonts w:ascii="Times New Roman" w:hAnsi="Times New Roman" w:cs="Times New Roman"/>
                <w:color w:val="000000" w:themeColor="text1"/>
                <w:sz w:val="28"/>
                <w:szCs w:val="28"/>
              </w:rPr>
              <w:t xml:space="preserve"> __________ 20__ года</w:t>
            </w:r>
          </w:p>
        </w:tc>
      </w:tr>
      <w:tr w:rsidR="00F83FDF" w:rsidRPr="00F83FDF" w14:paraId="282046C2" w14:textId="77777777" w:rsidTr="000A596D">
        <w:tc>
          <w:tcPr>
            <w:tcW w:w="9069" w:type="dxa"/>
            <w:gridSpan w:val="2"/>
            <w:tcBorders>
              <w:top w:val="nil"/>
              <w:left w:val="nil"/>
              <w:bottom w:val="nil"/>
              <w:right w:val="nil"/>
            </w:tcBorders>
          </w:tcPr>
          <w:p w14:paraId="62CE870F" w14:textId="77777777" w:rsidR="0069373C" w:rsidRPr="00BE3B65" w:rsidRDefault="00BE3B65" w:rsidP="0069373C">
            <w:pPr>
              <w:pStyle w:val="a3"/>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224D37" w:rsidRPr="00BE3B65">
              <w:rPr>
                <w:rFonts w:ascii="Times New Roman" w:hAnsi="Times New Roman" w:cs="Times New Roman"/>
                <w:color w:val="000000" w:themeColor="text1"/>
                <w:sz w:val="28"/>
                <w:szCs w:val="28"/>
              </w:rPr>
              <w:t xml:space="preserve">Администрация </w:t>
            </w:r>
            <w:r w:rsidR="001E3E75" w:rsidRPr="00BE3B65">
              <w:rPr>
                <w:rFonts w:ascii="Times New Roman" w:eastAsia="Times New Roman" w:hAnsi="Times New Roman" w:cs="Times New Roman"/>
                <w:color w:val="000000" w:themeColor="text1"/>
                <w:sz w:val="28"/>
                <w:szCs w:val="28"/>
                <w:lang w:eastAsia="ru-RU"/>
              </w:rPr>
              <w:t>Пушкинского сельского поселения Гулькевичского района</w:t>
            </w:r>
            <w:r w:rsidR="00224D37" w:rsidRPr="00BE3B65">
              <w:rPr>
                <w:rFonts w:ascii="Times New Roman" w:hAnsi="Times New Roman" w:cs="Times New Roman"/>
                <w:color w:val="000000" w:themeColor="text1"/>
                <w:sz w:val="28"/>
                <w:szCs w:val="28"/>
              </w:rPr>
              <w:t xml:space="preserve">, именуемая в дальнейшем </w:t>
            </w:r>
            <w:r w:rsidR="001E3E75" w:rsidRPr="00BE3B65">
              <w:rPr>
                <w:rFonts w:ascii="Times New Roman" w:hAnsi="Times New Roman" w:cs="Times New Roman"/>
                <w:color w:val="000000" w:themeColor="text1"/>
                <w:sz w:val="28"/>
                <w:szCs w:val="28"/>
              </w:rPr>
              <w:t>«</w:t>
            </w:r>
            <w:r w:rsidR="00224D37" w:rsidRPr="00BE3B65">
              <w:rPr>
                <w:rFonts w:ascii="Times New Roman" w:hAnsi="Times New Roman" w:cs="Times New Roman"/>
                <w:color w:val="000000" w:themeColor="text1"/>
                <w:sz w:val="28"/>
                <w:szCs w:val="28"/>
              </w:rPr>
              <w:t>Администрация</w:t>
            </w:r>
            <w:r w:rsidR="001E3E75" w:rsidRPr="00BE3B65">
              <w:rPr>
                <w:rFonts w:ascii="Times New Roman" w:hAnsi="Times New Roman" w:cs="Times New Roman"/>
                <w:color w:val="000000" w:themeColor="text1"/>
                <w:sz w:val="28"/>
                <w:szCs w:val="28"/>
              </w:rPr>
              <w:t>»</w:t>
            </w:r>
            <w:r w:rsidR="00224D37" w:rsidRPr="00BE3B65">
              <w:rPr>
                <w:rFonts w:ascii="Times New Roman" w:hAnsi="Times New Roman" w:cs="Times New Roman"/>
                <w:color w:val="000000" w:themeColor="text1"/>
                <w:sz w:val="28"/>
                <w:szCs w:val="28"/>
              </w:rPr>
              <w:t xml:space="preserve">, в лице </w:t>
            </w:r>
            <w:r w:rsidR="001E3E75" w:rsidRPr="00BE3B65">
              <w:rPr>
                <w:rFonts w:ascii="Times New Roman" w:hAnsi="Times New Roman" w:cs="Times New Roman"/>
                <w:color w:val="000000" w:themeColor="text1"/>
                <w:sz w:val="28"/>
                <w:szCs w:val="28"/>
              </w:rPr>
              <w:t xml:space="preserve">главы </w:t>
            </w:r>
            <w:r w:rsidR="001E3E75" w:rsidRPr="00BE3B65">
              <w:rPr>
                <w:rFonts w:ascii="Times New Roman" w:eastAsia="Times New Roman" w:hAnsi="Times New Roman" w:cs="Times New Roman"/>
                <w:color w:val="000000" w:themeColor="text1"/>
                <w:sz w:val="28"/>
                <w:szCs w:val="28"/>
                <w:lang w:eastAsia="ru-RU"/>
              </w:rPr>
              <w:t>Пушкинского сельского</w:t>
            </w:r>
            <w:r>
              <w:rPr>
                <w:rFonts w:ascii="Times New Roman" w:eastAsia="Times New Roman" w:hAnsi="Times New Roman" w:cs="Times New Roman"/>
                <w:color w:val="000000" w:themeColor="text1"/>
                <w:sz w:val="28"/>
                <w:szCs w:val="28"/>
                <w:lang w:eastAsia="ru-RU"/>
              </w:rPr>
              <w:t xml:space="preserve"> </w:t>
            </w:r>
            <w:r w:rsidR="001E3E75" w:rsidRPr="00BE3B65">
              <w:rPr>
                <w:rFonts w:ascii="Times New Roman" w:eastAsia="Times New Roman" w:hAnsi="Times New Roman" w:cs="Times New Roman"/>
                <w:color w:val="000000" w:themeColor="text1"/>
                <w:sz w:val="28"/>
                <w:szCs w:val="28"/>
                <w:lang w:eastAsia="ru-RU"/>
              </w:rPr>
              <w:t xml:space="preserve">поселения Гулькевичского района </w:t>
            </w:r>
            <w:r w:rsidR="0069373C">
              <w:rPr>
                <w:rFonts w:ascii="Times New Roman" w:eastAsia="Times New Roman" w:hAnsi="Times New Roman" w:cs="Times New Roman"/>
                <w:color w:val="000000" w:themeColor="text1"/>
                <w:sz w:val="28"/>
                <w:szCs w:val="28"/>
                <w:lang w:eastAsia="ru-RU"/>
              </w:rPr>
              <w:t xml:space="preserve">_____________. </w:t>
            </w:r>
            <w:r w:rsidR="00FF797A">
              <w:rPr>
                <w:rFonts w:ascii="Times New Roman" w:eastAsia="Times New Roman" w:hAnsi="Times New Roman" w:cs="Times New Roman"/>
                <w:color w:val="000000" w:themeColor="text1"/>
                <w:sz w:val="28"/>
                <w:szCs w:val="28"/>
                <w:lang w:eastAsia="ru-RU"/>
              </w:rPr>
              <w:t>д</w:t>
            </w:r>
            <w:r w:rsidR="0069373C">
              <w:rPr>
                <w:rFonts w:ascii="Times New Roman" w:eastAsia="Times New Roman" w:hAnsi="Times New Roman" w:cs="Times New Roman"/>
                <w:color w:val="000000" w:themeColor="text1"/>
                <w:sz w:val="28"/>
                <w:szCs w:val="28"/>
                <w:lang w:eastAsia="ru-RU"/>
              </w:rPr>
              <w:t xml:space="preserve">ействующего на основании устава Пушкинского сельского поселения Гулькевичского района </w:t>
            </w:r>
            <w:r w:rsidR="00224D37" w:rsidRPr="00BE3B65">
              <w:rPr>
                <w:rFonts w:ascii="Times New Roman" w:hAnsi="Times New Roman" w:cs="Times New Roman"/>
                <w:color w:val="000000" w:themeColor="text1"/>
                <w:sz w:val="28"/>
                <w:szCs w:val="28"/>
              </w:rPr>
              <w:t>с одной стороны и</w:t>
            </w:r>
            <w:r w:rsidR="0069373C">
              <w:rPr>
                <w:rFonts w:ascii="Times New Roman" w:hAnsi="Times New Roman" w:cs="Times New Roman"/>
                <w:color w:val="000000" w:themeColor="text1"/>
                <w:sz w:val="28"/>
                <w:szCs w:val="28"/>
              </w:rPr>
              <w:t xml:space="preserve"> _______________ в лице______</w:t>
            </w:r>
          </w:p>
        </w:tc>
      </w:tr>
      <w:tr w:rsidR="00F83FDF" w:rsidRPr="00F83FDF" w14:paraId="30E73A70" w14:textId="77777777" w:rsidTr="000A596D">
        <w:tc>
          <w:tcPr>
            <w:tcW w:w="9069" w:type="dxa"/>
            <w:gridSpan w:val="2"/>
            <w:tcBorders>
              <w:top w:val="nil"/>
              <w:left w:val="nil"/>
              <w:bottom w:val="nil"/>
              <w:right w:val="nil"/>
            </w:tcBorders>
          </w:tcPr>
          <w:p w14:paraId="79474110" w14:textId="77777777" w:rsidR="00224D37" w:rsidRDefault="00224D37" w:rsidP="00BE3B65">
            <w:pPr>
              <w:pStyle w:val="ConsPlusNormal"/>
              <w:jc w:val="both"/>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 xml:space="preserve">действующего на основании _______________, именуемого в дальнейшем </w:t>
            </w:r>
            <w:r w:rsidR="001E3E75" w:rsidRPr="00BE3B65">
              <w:rPr>
                <w:rFonts w:ascii="Times New Roman" w:hAnsi="Times New Roman" w:cs="Times New Roman"/>
                <w:color w:val="000000" w:themeColor="text1"/>
                <w:sz w:val="28"/>
                <w:szCs w:val="28"/>
              </w:rPr>
              <w:t>«</w:t>
            </w:r>
            <w:r w:rsidRPr="00BE3B65">
              <w:rPr>
                <w:rFonts w:ascii="Times New Roman" w:hAnsi="Times New Roman" w:cs="Times New Roman"/>
                <w:color w:val="000000" w:themeColor="text1"/>
                <w:sz w:val="28"/>
                <w:szCs w:val="28"/>
              </w:rPr>
              <w:t>Правополучатель</w:t>
            </w:r>
            <w:r w:rsidR="001E3E75" w:rsidRPr="00BE3B65">
              <w:rPr>
                <w:rFonts w:ascii="Times New Roman" w:hAnsi="Times New Roman" w:cs="Times New Roman"/>
                <w:color w:val="000000" w:themeColor="text1"/>
                <w:sz w:val="28"/>
                <w:szCs w:val="28"/>
              </w:rPr>
              <w:t>»</w:t>
            </w:r>
            <w:r w:rsidRPr="00BE3B65">
              <w:rPr>
                <w:rFonts w:ascii="Times New Roman" w:hAnsi="Times New Roman" w:cs="Times New Roman"/>
                <w:color w:val="000000" w:themeColor="text1"/>
                <w:sz w:val="28"/>
                <w:szCs w:val="28"/>
              </w:rPr>
              <w:t xml:space="preserve">, с другой стороны, а вместе именуемые </w:t>
            </w:r>
            <w:r w:rsidR="001E3E75" w:rsidRPr="00BE3B65">
              <w:rPr>
                <w:rFonts w:ascii="Times New Roman" w:hAnsi="Times New Roman" w:cs="Times New Roman"/>
                <w:color w:val="000000" w:themeColor="text1"/>
                <w:sz w:val="28"/>
                <w:szCs w:val="28"/>
              </w:rPr>
              <w:t>«</w:t>
            </w:r>
            <w:r w:rsidRPr="00BE3B65">
              <w:rPr>
                <w:rFonts w:ascii="Times New Roman" w:hAnsi="Times New Roman" w:cs="Times New Roman"/>
                <w:color w:val="000000" w:themeColor="text1"/>
                <w:sz w:val="28"/>
                <w:szCs w:val="28"/>
              </w:rPr>
              <w:t>Стороны</w:t>
            </w:r>
            <w:r w:rsidR="001E3E75" w:rsidRPr="00BE3B65">
              <w:rPr>
                <w:rFonts w:ascii="Times New Roman" w:hAnsi="Times New Roman" w:cs="Times New Roman"/>
                <w:color w:val="000000" w:themeColor="text1"/>
                <w:sz w:val="28"/>
                <w:szCs w:val="28"/>
              </w:rPr>
              <w:t>»</w:t>
            </w:r>
            <w:r w:rsidRPr="00BE3B65">
              <w:rPr>
                <w:rFonts w:ascii="Times New Roman" w:hAnsi="Times New Roman" w:cs="Times New Roman"/>
                <w:color w:val="000000" w:themeColor="text1"/>
                <w:sz w:val="28"/>
                <w:szCs w:val="28"/>
              </w:rPr>
              <w:t>, заключили настоящий Договор о нижеследующем:</w:t>
            </w:r>
          </w:p>
          <w:p w14:paraId="3D97F2AE" w14:textId="77777777" w:rsidR="00B8698F" w:rsidRDefault="00B8698F" w:rsidP="00BE3B65">
            <w:pPr>
              <w:pStyle w:val="ConsPlusNormal"/>
              <w:jc w:val="both"/>
              <w:rPr>
                <w:rFonts w:ascii="Times New Roman" w:hAnsi="Times New Roman" w:cs="Times New Roman"/>
                <w:color w:val="000000" w:themeColor="text1"/>
                <w:sz w:val="28"/>
                <w:szCs w:val="28"/>
              </w:rPr>
            </w:pPr>
          </w:p>
          <w:p w14:paraId="0945DE66" w14:textId="77777777" w:rsidR="00B8698F" w:rsidRPr="00B8698F" w:rsidRDefault="00B8698F" w:rsidP="00B8698F">
            <w:pPr>
              <w:pStyle w:val="ConsPlusNormal"/>
              <w:numPr>
                <w:ilvl w:val="0"/>
                <w:numId w:val="1"/>
              </w:numPr>
              <w:jc w:val="center"/>
              <w:rPr>
                <w:rFonts w:ascii="Times New Roman" w:hAnsi="Times New Roman" w:cs="Times New Roman"/>
                <w:b/>
                <w:bCs/>
                <w:color w:val="000000" w:themeColor="text1"/>
                <w:sz w:val="28"/>
                <w:szCs w:val="28"/>
              </w:rPr>
            </w:pPr>
            <w:r w:rsidRPr="00B8698F">
              <w:rPr>
                <w:rFonts w:ascii="Times New Roman" w:hAnsi="Times New Roman" w:cs="Times New Roman"/>
                <w:b/>
                <w:bCs/>
                <w:color w:val="000000" w:themeColor="text1"/>
                <w:sz w:val="28"/>
                <w:szCs w:val="28"/>
              </w:rPr>
              <w:t>Предмет договора</w:t>
            </w:r>
          </w:p>
          <w:p w14:paraId="587192B8" w14:textId="77777777" w:rsidR="00B8698F" w:rsidRDefault="00B8698F" w:rsidP="00B8698F">
            <w:pPr>
              <w:pStyle w:val="ConsPlusNormal"/>
              <w:ind w:left="720"/>
              <w:rPr>
                <w:rFonts w:ascii="Times New Roman" w:hAnsi="Times New Roman" w:cs="Times New Roman"/>
                <w:color w:val="000000" w:themeColor="text1"/>
                <w:sz w:val="28"/>
                <w:szCs w:val="28"/>
              </w:rPr>
            </w:pPr>
          </w:p>
          <w:p w14:paraId="1816885E" w14:textId="77777777" w:rsidR="000A596D" w:rsidRPr="000A596D" w:rsidRDefault="000A596D" w:rsidP="000A596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1.1. На основании протокола аукционной комиссии по предоставлению права на размещение нестационарных торговых объектов на территории Пушкинского сельского поселения Гулькевичского района от _________№_____ Администрация предоставляет Правополучателю право на размещение сезонного нестационарного торгового объекта (далее - Объект):</w:t>
            </w:r>
          </w:p>
          <w:p w14:paraId="337A4ABA" w14:textId="77777777" w:rsidR="000A596D" w:rsidRPr="000A596D" w:rsidRDefault="000A596D" w:rsidP="000A596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1.2. Объект имеет следующие характеристики:</w:t>
            </w:r>
          </w:p>
          <w:p w14:paraId="75918D78" w14:textId="77777777" w:rsidR="000A596D" w:rsidRPr="000A596D" w:rsidRDefault="000A596D" w:rsidP="000A596D">
            <w:pPr>
              <w:spacing w:after="0" w:line="240" w:lineRule="auto"/>
              <w:jc w:val="both"/>
              <w:rPr>
                <w:rFonts w:ascii="Times New Roman" w:eastAsia="Calibri" w:hAnsi="Times New Roman" w:cs="Times New Roman"/>
                <w:color w:val="000000"/>
                <w:sz w:val="28"/>
                <w:szCs w:val="28"/>
              </w:rPr>
            </w:pPr>
            <w:r w:rsidRPr="000A596D">
              <w:rPr>
                <w:rFonts w:ascii="Times New Roman" w:eastAsia="Calibri" w:hAnsi="Times New Roman" w:cs="Times New Roman"/>
                <w:color w:val="000000"/>
                <w:sz w:val="28"/>
                <w:szCs w:val="28"/>
              </w:rPr>
              <w:t>место размещения:____________________________________________;</w:t>
            </w:r>
          </w:p>
          <w:p w14:paraId="6BED34DE" w14:textId="77777777" w:rsidR="000A596D" w:rsidRPr="000A596D" w:rsidRDefault="000A596D" w:rsidP="000A596D">
            <w:pPr>
              <w:spacing w:after="0" w:line="240" w:lineRule="auto"/>
              <w:jc w:val="both"/>
              <w:rPr>
                <w:rFonts w:ascii="Times New Roman" w:eastAsia="Calibri" w:hAnsi="Times New Roman" w:cs="Times New Roman"/>
                <w:color w:val="000000"/>
                <w:sz w:val="28"/>
                <w:szCs w:val="28"/>
              </w:rPr>
            </w:pPr>
            <w:r w:rsidRPr="000A596D">
              <w:rPr>
                <w:rFonts w:ascii="Times New Roman" w:eastAsia="Calibri" w:hAnsi="Times New Roman" w:cs="Times New Roman"/>
                <w:color w:val="000000"/>
                <w:sz w:val="28"/>
                <w:szCs w:val="28"/>
              </w:rPr>
              <w:t>площадь земельного участка ___________________________________;</w:t>
            </w:r>
          </w:p>
          <w:p w14:paraId="061227A8" w14:textId="77777777" w:rsidR="000A596D" w:rsidRPr="000A596D" w:rsidRDefault="000A596D" w:rsidP="000A596D">
            <w:pPr>
              <w:spacing w:after="0" w:line="240" w:lineRule="auto"/>
              <w:jc w:val="both"/>
              <w:rPr>
                <w:rFonts w:ascii="Times New Roman" w:eastAsia="Calibri" w:hAnsi="Times New Roman" w:cs="Times New Roman"/>
                <w:color w:val="000000"/>
                <w:sz w:val="28"/>
                <w:szCs w:val="28"/>
              </w:rPr>
            </w:pPr>
            <w:r w:rsidRPr="000A596D">
              <w:rPr>
                <w:rFonts w:ascii="Times New Roman" w:eastAsia="Calibri" w:hAnsi="Times New Roman" w:cs="Times New Roman"/>
                <w:color w:val="000000"/>
                <w:sz w:val="28"/>
                <w:szCs w:val="28"/>
              </w:rPr>
              <w:t>период функционирования  ____________________________________;</w:t>
            </w:r>
          </w:p>
          <w:p w14:paraId="01880704" w14:textId="77777777" w:rsidR="000A596D" w:rsidRPr="000A596D" w:rsidRDefault="000A596D" w:rsidP="000A596D">
            <w:pPr>
              <w:spacing w:after="0" w:line="240" w:lineRule="auto"/>
              <w:jc w:val="both"/>
              <w:rPr>
                <w:rFonts w:ascii="Times New Roman" w:eastAsia="Calibri" w:hAnsi="Times New Roman" w:cs="Times New Roman"/>
                <w:color w:val="000000"/>
                <w:sz w:val="28"/>
                <w:szCs w:val="28"/>
              </w:rPr>
            </w:pPr>
            <w:r w:rsidRPr="000A596D">
              <w:rPr>
                <w:rFonts w:ascii="Times New Roman" w:eastAsia="Calibri" w:hAnsi="Times New Roman" w:cs="Times New Roman"/>
                <w:color w:val="000000"/>
                <w:sz w:val="28"/>
                <w:szCs w:val="28"/>
              </w:rPr>
              <w:t>специализация  _______________________________________________;</w:t>
            </w:r>
          </w:p>
          <w:p w14:paraId="5A81D3A8" w14:textId="77777777" w:rsidR="000A596D" w:rsidRPr="000A596D" w:rsidRDefault="000A596D" w:rsidP="000A596D">
            <w:pPr>
              <w:spacing w:after="0" w:line="240" w:lineRule="auto"/>
              <w:jc w:val="both"/>
              <w:rPr>
                <w:rFonts w:ascii="Times New Roman" w:eastAsia="Calibri" w:hAnsi="Times New Roman" w:cs="Times New Roman"/>
                <w:color w:val="000000"/>
                <w:sz w:val="28"/>
                <w:szCs w:val="28"/>
              </w:rPr>
            </w:pPr>
            <w:r w:rsidRPr="000A596D">
              <w:rPr>
                <w:rFonts w:ascii="Times New Roman" w:eastAsia="Calibri" w:hAnsi="Times New Roman" w:cs="Times New Roman"/>
                <w:color w:val="000000"/>
                <w:sz w:val="28"/>
                <w:szCs w:val="28"/>
              </w:rPr>
              <w:t>тип  _________________________________________________________.</w:t>
            </w:r>
          </w:p>
          <w:p w14:paraId="41A1BE81" w14:textId="77777777" w:rsidR="000A596D" w:rsidRPr="00B8698F" w:rsidRDefault="000A596D" w:rsidP="00B8698F">
            <w:pPr>
              <w:pStyle w:val="a5"/>
              <w:widowControl w:val="0"/>
              <w:numPr>
                <w:ilvl w:val="0"/>
                <w:numId w:val="1"/>
              </w:num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B8698F">
              <w:rPr>
                <w:rFonts w:ascii="Times New Roman" w:eastAsia="Times New Roman" w:hAnsi="Times New Roman" w:cs="Times New Roman"/>
                <w:b/>
                <w:bCs/>
                <w:color w:val="000000"/>
                <w:sz w:val="28"/>
                <w:szCs w:val="28"/>
                <w:lang w:eastAsia="ru-RU"/>
              </w:rPr>
              <w:lastRenderedPageBreak/>
              <w:t>Права и обязанности Сторон</w:t>
            </w:r>
          </w:p>
          <w:p w14:paraId="7516446F" w14:textId="77777777" w:rsidR="000A596D" w:rsidRPr="000A596D" w:rsidRDefault="000A596D" w:rsidP="000A596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14:paraId="724C53E7" w14:textId="77777777" w:rsidR="000A596D" w:rsidRPr="000A596D" w:rsidRDefault="000A596D" w:rsidP="000A596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2.1. Администрация имеет право:</w:t>
            </w:r>
          </w:p>
          <w:p w14:paraId="753BAF3D" w14:textId="77777777" w:rsidR="000A596D" w:rsidRPr="000A596D" w:rsidRDefault="000A596D" w:rsidP="000A596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2.1.1. Осуществлять мероприятия по проверке соблюдения Правополучателем условий Договора и требований к размещению и эксплуатации Объекта в соответствии с </w:t>
            </w:r>
            <w:hyperlink w:anchor="P117">
              <w:r w:rsidRPr="000A596D">
                <w:rPr>
                  <w:rFonts w:ascii="Times New Roman" w:eastAsia="Times New Roman" w:hAnsi="Times New Roman" w:cs="Times New Roman"/>
                  <w:color w:val="000000"/>
                  <w:sz w:val="28"/>
                  <w:szCs w:val="28"/>
                  <w:lang w:eastAsia="ru-RU"/>
                </w:rPr>
                <w:t>разделом II</w:t>
              </w:r>
            </w:hyperlink>
            <w:r w:rsidRPr="000A596D">
              <w:rPr>
                <w:rFonts w:ascii="Times New Roman" w:eastAsia="Times New Roman" w:hAnsi="Times New Roman" w:cs="Times New Roman"/>
                <w:color w:val="000000"/>
                <w:sz w:val="28"/>
                <w:szCs w:val="28"/>
                <w:lang w:eastAsia="ru-RU"/>
              </w:rPr>
              <w:t xml:space="preserve"> Положения о размещении нестационарных торговых объектов на территории Пушкинского сельского поселения Гулькевичского района, утвержденного постановлением администрации Пушкинского сельского поселения Гулькевичского района от ________________ № _____ (далее - Положение).</w:t>
            </w:r>
          </w:p>
          <w:p w14:paraId="0DBEADC6" w14:textId="77777777" w:rsidR="000A596D" w:rsidRPr="000A596D" w:rsidRDefault="000A596D" w:rsidP="000A596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2.1.2. Демонтировать за счет Правополучателя установленные им конструкции в случае неисполнения Правополучателем обязанности, указанной в </w:t>
            </w:r>
            <w:hyperlink w:anchor="P406">
              <w:r w:rsidRPr="000A596D">
                <w:rPr>
                  <w:rFonts w:ascii="Times New Roman" w:eastAsia="Times New Roman" w:hAnsi="Times New Roman" w:cs="Times New Roman"/>
                  <w:color w:val="000000"/>
                  <w:sz w:val="28"/>
                  <w:szCs w:val="28"/>
                  <w:lang w:eastAsia="ru-RU"/>
                </w:rPr>
                <w:t>подпункте 2.3.8 пункта 2.3 раздела 2</w:t>
              </w:r>
            </w:hyperlink>
            <w:r w:rsidRPr="000A596D">
              <w:rPr>
                <w:rFonts w:ascii="Times New Roman" w:eastAsia="Times New Roman" w:hAnsi="Times New Roman" w:cs="Times New Roman"/>
                <w:color w:val="000000"/>
                <w:sz w:val="28"/>
                <w:szCs w:val="28"/>
                <w:lang w:eastAsia="ru-RU"/>
              </w:rPr>
              <w:t xml:space="preserve"> настоящего Договора.</w:t>
            </w:r>
          </w:p>
          <w:p w14:paraId="671D4D15" w14:textId="77777777" w:rsidR="000A596D" w:rsidRPr="000A596D" w:rsidRDefault="000A596D" w:rsidP="000A596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2..2. Администрация обязуется обеспечить методическую и консультационную помощь Правополучателю в вопросах организации торговли и предоставления услуг населению.</w:t>
            </w:r>
          </w:p>
          <w:p w14:paraId="6A231BC2" w14:textId="77777777" w:rsidR="000A596D" w:rsidRPr="000A596D" w:rsidRDefault="000A596D" w:rsidP="000A596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2.3.  Правополучатель обязуется:</w:t>
            </w:r>
          </w:p>
          <w:p w14:paraId="5FECC85A" w14:textId="77777777" w:rsidR="000A596D" w:rsidRPr="000A596D" w:rsidRDefault="000A596D" w:rsidP="000A596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2.3.1. Использовать Объект в соответствии с назначением, указанным в </w:t>
            </w:r>
            <w:hyperlink w:anchor="P371">
              <w:r w:rsidRPr="000A596D">
                <w:rPr>
                  <w:rFonts w:ascii="Times New Roman" w:eastAsia="Times New Roman" w:hAnsi="Times New Roman" w:cs="Times New Roman"/>
                  <w:color w:val="000000"/>
                  <w:sz w:val="28"/>
                  <w:szCs w:val="28"/>
                  <w:lang w:eastAsia="ru-RU"/>
                </w:rPr>
                <w:t>пункте 1.1 раздела 1</w:t>
              </w:r>
            </w:hyperlink>
            <w:r w:rsidRPr="000A596D">
              <w:rPr>
                <w:rFonts w:ascii="Times New Roman" w:eastAsia="Times New Roman" w:hAnsi="Times New Roman" w:cs="Times New Roman"/>
                <w:color w:val="000000"/>
                <w:sz w:val="28"/>
                <w:szCs w:val="28"/>
                <w:lang w:eastAsia="ru-RU"/>
              </w:rPr>
              <w:t xml:space="preserve"> настоящего Договора, без передачи настоящего права третьим лицам. </w:t>
            </w:r>
          </w:p>
          <w:p w14:paraId="19CF0D99" w14:textId="77777777" w:rsidR="000A596D" w:rsidRPr="000A596D" w:rsidRDefault="000A596D" w:rsidP="000A596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2.3.2. Обеспечить установку Объекта и его готовность к работе в соответствии с требованиями к размещению и эксплуатации нестационарного торгового объекта, предусмотренными </w:t>
            </w:r>
            <w:hyperlink w:anchor="P117">
              <w:r w:rsidRPr="000A596D">
                <w:rPr>
                  <w:rFonts w:ascii="Times New Roman" w:eastAsia="Times New Roman" w:hAnsi="Times New Roman" w:cs="Times New Roman"/>
                  <w:color w:val="000000"/>
                  <w:sz w:val="28"/>
                  <w:szCs w:val="28"/>
                  <w:lang w:eastAsia="ru-RU"/>
                </w:rPr>
                <w:t>разделом II</w:t>
              </w:r>
            </w:hyperlink>
            <w:r w:rsidRPr="000A596D">
              <w:rPr>
                <w:rFonts w:ascii="Times New Roman" w:eastAsia="Times New Roman" w:hAnsi="Times New Roman" w:cs="Times New Roman"/>
                <w:color w:val="000000"/>
                <w:sz w:val="28"/>
                <w:szCs w:val="28"/>
                <w:lang w:eastAsia="ru-RU"/>
              </w:rPr>
              <w:t xml:space="preserve"> Положения и архитектурным решением</w:t>
            </w:r>
          </w:p>
          <w:p w14:paraId="37496573" w14:textId="77777777" w:rsidR="000A596D" w:rsidRPr="000A596D" w:rsidRDefault="000A596D" w:rsidP="000A596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2.3.3. Приступить к эксплуатации Объекта после заключения договоров на санитарную уборку территории, вывоз твердых коммунальных и жидких отходов, на подключение к источникам энергообеспечения (последнее - при необходимости) со специализированными организациями, индивидуальными предпринимателями.</w:t>
            </w:r>
          </w:p>
          <w:p w14:paraId="15C5AF77" w14:textId="77777777" w:rsidR="000A596D" w:rsidRPr="000A596D" w:rsidRDefault="00DB6193" w:rsidP="000A596D">
            <w:pPr>
              <w:widowControl w:val="0"/>
              <w:autoSpaceDE w:val="0"/>
              <w:autoSpaceDN w:val="0"/>
              <w:spacing w:after="0" w:line="240" w:lineRule="auto"/>
              <w:ind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A596D" w:rsidRPr="000A596D">
              <w:rPr>
                <w:rFonts w:ascii="Times New Roman" w:eastAsia="Times New Roman" w:hAnsi="Times New Roman" w:cs="Times New Roman"/>
                <w:color w:val="000000"/>
                <w:sz w:val="28"/>
                <w:szCs w:val="28"/>
                <w:lang w:eastAsia="ru-RU"/>
              </w:rPr>
              <w:t>2.3.4.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данного Объекта, соблюдение чистоты и порядка на прилегающей территории в соответствии с Правилами.</w:t>
            </w:r>
          </w:p>
          <w:p w14:paraId="5BE93508" w14:textId="77777777" w:rsidR="000A596D" w:rsidRPr="000A596D" w:rsidRDefault="00DB6193" w:rsidP="000A596D">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A596D" w:rsidRPr="000A596D">
              <w:rPr>
                <w:rFonts w:ascii="Times New Roman" w:eastAsia="Times New Roman" w:hAnsi="Times New Roman" w:cs="Times New Roman"/>
                <w:sz w:val="28"/>
                <w:szCs w:val="28"/>
                <w:lang w:eastAsia="ru-RU"/>
              </w:rPr>
              <w:t>2.3.5. Обеспечить выполнение установленных требований к организации и осуществлению торговой деятельности.</w:t>
            </w:r>
          </w:p>
          <w:p w14:paraId="1CA454B7" w14:textId="77777777" w:rsidR="000A596D" w:rsidRPr="000A596D" w:rsidRDefault="00DB6193" w:rsidP="000A596D">
            <w:pPr>
              <w:widowControl w:val="0"/>
              <w:autoSpaceDE w:val="0"/>
              <w:autoSpaceDN w:val="0"/>
              <w:spacing w:after="0" w:line="240" w:lineRule="auto"/>
              <w:ind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A596D" w:rsidRPr="000A596D">
              <w:rPr>
                <w:rFonts w:ascii="Times New Roman" w:eastAsia="Times New Roman" w:hAnsi="Times New Roman" w:cs="Times New Roman"/>
                <w:color w:val="000000"/>
                <w:sz w:val="28"/>
                <w:szCs w:val="28"/>
                <w:lang w:eastAsia="ru-RU"/>
              </w:rPr>
              <w:t xml:space="preserve">2.3.6. Обеспечить постоянное наличие на Объекте и предъявление по требованию </w:t>
            </w:r>
            <w:r w:rsidR="0069373C">
              <w:rPr>
                <w:rFonts w:ascii="Times New Roman" w:eastAsia="Times New Roman" w:hAnsi="Times New Roman" w:cs="Times New Roman"/>
                <w:color w:val="000000"/>
                <w:sz w:val="28"/>
                <w:szCs w:val="28"/>
                <w:lang w:eastAsia="ru-RU"/>
              </w:rPr>
              <w:t>специалиста адми</w:t>
            </w:r>
            <w:r w:rsidR="00FF797A">
              <w:rPr>
                <w:rFonts w:ascii="Times New Roman" w:eastAsia="Times New Roman" w:hAnsi="Times New Roman" w:cs="Times New Roman"/>
                <w:color w:val="000000"/>
                <w:sz w:val="28"/>
                <w:szCs w:val="28"/>
                <w:lang w:eastAsia="ru-RU"/>
              </w:rPr>
              <w:t>н</w:t>
            </w:r>
            <w:r w:rsidR="0069373C">
              <w:rPr>
                <w:rFonts w:ascii="Times New Roman" w:eastAsia="Times New Roman" w:hAnsi="Times New Roman" w:cs="Times New Roman"/>
                <w:color w:val="000000"/>
                <w:sz w:val="28"/>
                <w:szCs w:val="28"/>
                <w:lang w:eastAsia="ru-RU"/>
              </w:rPr>
              <w:t>истрации</w:t>
            </w:r>
            <w:r w:rsidR="000A596D" w:rsidRPr="000A596D">
              <w:rPr>
                <w:rFonts w:ascii="Times New Roman" w:eastAsia="Times New Roman" w:hAnsi="Times New Roman" w:cs="Times New Roman"/>
                <w:color w:val="000000"/>
                <w:sz w:val="28"/>
                <w:szCs w:val="28"/>
                <w:lang w:eastAsia="ru-RU"/>
              </w:rPr>
              <w:t xml:space="preserve"> следующих документов:</w:t>
            </w:r>
          </w:p>
          <w:p w14:paraId="6752BE07" w14:textId="77777777" w:rsidR="000A596D" w:rsidRPr="000A596D" w:rsidRDefault="000A596D" w:rsidP="000A596D">
            <w:pPr>
              <w:widowControl w:val="0"/>
              <w:autoSpaceDE w:val="0"/>
              <w:autoSpaceDN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настоящего Договора;</w:t>
            </w:r>
          </w:p>
          <w:p w14:paraId="6C5112AB" w14:textId="77777777" w:rsidR="000A596D" w:rsidRPr="000A596D" w:rsidRDefault="000A596D" w:rsidP="000A596D">
            <w:pPr>
              <w:widowControl w:val="0"/>
              <w:autoSpaceDE w:val="0"/>
              <w:autoSpaceDN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вывески Объекта с указанием наименования организации, места ее нахождения (адреса) и режима ее работы;</w:t>
            </w:r>
          </w:p>
          <w:p w14:paraId="7D461B2F" w14:textId="77777777" w:rsidR="000A596D" w:rsidRPr="000A596D" w:rsidRDefault="000A596D" w:rsidP="000A596D">
            <w:pPr>
              <w:widowControl w:val="0"/>
              <w:autoSpaceDE w:val="0"/>
              <w:autoSpaceDN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информации о государственной регистрации в качестве юридического лица или индивидуального предпринимателя и наименовании зарегистрировавшего его органа;</w:t>
            </w:r>
          </w:p>
          <w:p w14:paraId="058DDE07" w14:textId="77777777" w:rsidR="000A596D" w:rsidRPr="000A596D" w:rsidRDefault="000A596D" w:rsidP="000A596D">
            <w:pPr>
              <w:widowControl w:val="0"/>
              <w:autoSpaceDE w:val="0"/>
              <w:autoSpaceDN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трудовых договоров лиц, работающих на Объекте, за исключением </w:t>
            </w:r>
            <w:r w:rsidRPr="000A596D">
              <w:rPr>
                <w:rFonts w:ascii="Times New Roman" w:eastAsia="Times New Roman" w:hAnsi="Times New Roman" w:cs="Times New Roman"/>
                <w:color w:val="000000"/>
                <w:sz w:val="28"/>
                <w:szCs w:val="28"/>
                <w:lang w:eastAsia="ru-RU"/>
              </w:rPr>
              <w:lastRenderedPageBreak/>
              <w:t>индивидуальных предпринимателей, осуществляющих торговую деятельность самостоятельно, самозанятых физических лиц.</w:t>
            </w:r>
          </w:p>
          <w:p w14:paraId="2E8B6113" w14:textId="77777777" w:rsidR="000A596D" w:rsidRPr="000A596D" w:rsidRDefault="00DB6193" w:rsidP="000A596D">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A596D" w:rsidRPr="000A596D">
              <w:rPr>
                <w:rFonts w:ascii="Times New Roman" w:eastAsia="Times New Roman" w:hAnsi="Times New Roman" w:cs="Times New Roman"/>
                <w:sz w:val="28"/>
                <w:szCs w:val="28"/>
                <w:lang w:eastAsia="ru-RU"/>
              </w:rPr>
              <w:t>2.3.7. Еже</w:t>
            </w:r>
            <w:r w:rsidR="00B8698F">
              <w:rPr>
                <w:rFonts w:ascii="Times New Roman" w:eastAsia="Times New Roman" w:hAnsi="Times New Roman" w:cs="Times New Roman"/>
                <w:sz w:val="28"/>
                <w:szCs w:val="28"/>
                <w:lang w:eastAsia="ru-RU"/>
              </w:rPr>
              <w:t>месячно</w:t>
            </w:r>
            <w:r w:rsidR="000A596D" w:rsidRPr="000A596D">
              <w:rPr>
                <w:rFonts w:ascii="Times New Roman" w:eastAsia="Times New Roman" w:hAnsi="Times New Roman" w:cs="Times New Roman"/>
                <w:sz w:val="28"/>
                <w:szCs w:val="28"/>
                <w:lang w:eastAsia="ru-RU"/>
              </w:rPr>
              <w:t xml:space="preserve"> перечислять в местный бюджет (бюджет Пушкинского сельского поселения Гулькевичского района) предложенную им сумму за право на размещение сезонного нестационарного торгового объекта на территории Пушкинского сельского поселения Гулькевичского района в размере _________ (________) рублей в срок не позднее 25-го числа месяца, предшествующего оплачиваемому месяцу, по следующим реквизитам:</w:t>
            </w:r>
          </w:p>
          <w:p w14:paraId="3417E806" w14:textId="77777777" w:rsidR="000A596D" w:rsidRPr="000A596D" w:rsidRDefault="00DB6193" w:rsidP="000A596D">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A596D" w:rsidRPr="000A596D">
              <w:rPr>
                <w:rFonts w:ascii="Times New Roman" w:eastAsia="Times New Roman" w:hAnsi="Times New Roman" w:cs="Times New Roman"/>
                <w:sz w:val="28"/>
                <w:szCs w:val="28"/>
                <w:lang w:eastAsia="ru-RU"/>
              </w:rPr>
              <w:t>Получатель: Администрация Пушкинского сельского поселения Гулькевичского района;</w:t>
            </w:r>
          </w:p>
          <w:p w14:paraId="142D0B05" w14:textId="77777777" w:rsidR="000A596D" w:rsidRPr="000A596D" w:rsidRDefault="00DB6193" w:rsidP="000A596D">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A596D" w:rsidRPr="000A596D">
              <w:rPr>
                <w:rFonts w:ascii="Times New Roman" w:eastAsia="Times New Roman" w:hAnsi="Times New Roman" w:cs="Times New Roman"/>
                <w:sz w:val="28"/>
                <w:szCs w:val="28"/>
                <w:lang w:eastAsia="ru-RU"/>
              </w:rPr>
              <w:t>Назначение платежа: «Плата за право на размещение НТО по Договору от _______ № ______».</w:t>
            </w:r>
          </w:p>
          <w:p w14:paraId="1F0C7451" w14:textId="77777777" w:rsidR="000A596D" w:rsidRPr="000A596D" w:rsidRDefault="00DB6193" w:rsidP="000A596D">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A596D" w:rsidRPr="000A596D">
              <w:rPr>
                <w:rFonts w:ascii="Times New Roman" w:eastAsia="Times New Roman" w:hAnsi="Times New Roman" w:cs="Times New Roman"/>
                <w:sz w:val="28"/>
                <w:szCs w:val="28"/>
                <w:lang w:eastAsia="ru-RU"/>
              </w:rPr>
              <w:t xml:space="preserve">Сумма платежа за первый </w:t>
            </w:r>
            <w:r w:rsidR="00B8698F">
              <w:rPr>
                <w:rFonts w:ascii="Times New Roman" w:eastAsia="Times New Roman" w:hAnsi="Times New Roman" w:cs="Times New Roman"/>
                <w:sz w:val="28"/>
                <w:szCs w:val="28"/>
                <w:lang w:eastAsia="ru-RU"/>
              </w:rPr>
              <w:t>месяц</w:t>
            </w:r>
            <w:r w:rsidR="000A596D" w:rsidRPr="000A596D">
              <w:rPr>
                <w:rFonts w:ascii="Times New Roman" w:eastAsia="Times New Roman" w:hAnsi="Times New Roman" w:cs="Times New Roman"/>
                <w:sz w:val="28"/>
                <w:szCs w:val="28"/>
                <w:lang w:eastAsia="ru-RU"/>
              </w:rPr>
              <w:t xml:space="preserve"> действия настоящего Договора подлежит перечислению в местный бюджет (бюджет Пушкинского сельского поселения Гулькевичского района) в течение 3 (трех) банковских дней с момента его подписания.</w:t>
            </w:r>
          </w:p>
          <w:p w14:paraId="3BD7156D" w14:textId="77777777" w:rsidR="00DB6193" w:rsidRPr="00DB6193" w:rsidRDefault="00DB6193" w:rsidP="00DB6193">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B6193">
              <w:rPr>
                <w:rFonts w:ascii="Times New Roman" w:eastAsia="Times New Roman" w:hAnsi="Times New Roman" w:cs="Times New Roman"/>
                <w:sz w:val="28"/>
                <w:szCs w:val="28"/>
                <w:lang w:eastAsia="ru-RU"/>
              </w:rPr>
              <w:t xml:space="preserve">Сумма платежа за право на размещение мелкорозничного несезонного НТО по Договору за последний неполный </w:t>
            </w:r>
            <w:r w:rsidR="00B8698F">
              <w:rPr>
                <w:rFonts w:ascii="Times New Roman" w:eastAsia="Times New Roman" w:hAnsi="Times New Roman" w:cs="Times New Roman"/>
                <w:sz w:val="28"/>
                <w:szCs w:val="28"/>
                <w:lang w:eastAsia="ru-RU"/>
              </w:rPr>
              <w:t>месяц</w:t>
            </w:r>
            <w:r w:rsidRPr="00DB6193">
              <w:rPr>
                <w:rFonts w:ascii="Times New Roman" w:eastAsia="Times New Roman" w:hAnsi="Times New Roman" w:cs="Times New Roman"/>
                <w:sz w:val="28"/>
                <w:szCs w:val="28"/>
                <w:lang w:eastAsia="ru-RU"/>
              </w:rPr>
              <w:t xml:space="preserve"> определяется пропорционально времени размещения Объекта в течение данного </w:t>
            </w:r>
            <w:r w:rsidR="00B8698F">
              <w:rPr>
                <w:rFonts w:ascii="Times New Roman" w:eastAsia="Times New Roman" w:hAnsi="Times New Roman" w:cs="Times New Roman"/>
                <w:sz w:val="28"/>
                <w:szCs w:val="28"/>
                <w:lang w:eastAsia="ru-RU"/>
              </w:rPr>
              <w:t>месяца</w:t>
            </w:r>
            <w:r w:rsidRPr="00DB6193">
              <w:rPr>
                <w:rFonts w:ascii="Times New Roman" w:eastAsia="Times New Roman" w:hAnsi="Times New Roman" w:cs="Times New Roman"/>
                <w:sz w:val="28"/>
                <w:szCs w:val="28"/>
                <w:lang w:eastAsia="ru-RU"/>
              </w:rPr>
              <w:t>.</w:t>
            </w:r>
          </w:p>
          <w:p w14:paraId="455DD3CF" w14:textId="77777777" w:rsidR="00DB6193" w:rsidRDefault="00DB6193" w:rsidP="00DB6193">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A596D" w:rsidRPr="000A596D">
              <w:rPr>
                <w:rFonts w:ascii="Times New Roman" w:eastAsia="Times New Roman" w:hAnsi="Times New Roman" w:cs="Times New Roman"/>
                <w:sz w:val="28"/>
                <w:szCs w:val="28"/>
                <w:lang w:eastAsia="ru-RU"/>
              </w:rPr>
              <w:t>В случае невнесения платежа в установленный настоящим Договором срок Правополучатель оплачивает пеню за каждый день просрочки в размере 0,2% от размера платежа по настоящему Договору.</w:t>
            </w:r>
          </w:p>
          <w:p w14:paraId="3B93848A" w14:textId="77777777" w:rsidR="00DB6193" w:rsidRPr="00DB6193" w:rsidRDefault="00DB6193" w:rsidP="00DB6193">
            <w:pPr>
              <w:widowControl w:val="0"/>
              <w:autoSpaceDE w:val="0"/>
              <w:autoSpaceDN w:val="0"/>
              <w:spacing w:after="0" w:line="240" w:lineRule="auto"/>
              <w:ind w:firstLine="791"/>
              <w:jc w:val="both"/>
              <w:rPr>
                <w:rFonts w:ascii="Times New Roman" w:eastAsia="Times New Roman" w:hAnsi="Times New Roman" w:cs="Times New Roman"/>
                <w:sz w:val="28"/>
                <w:szCs w:val="28"/>
                <w:lang w:eastAsia="ru-RU"/>
              </w:rPr>
            </w:pPr>
            <w:r w:rsidRPr="00DB6193">
              <w:rPr>
                <w:rFonts w:ascii="Times New Roman" w:hAnsi="Times New Roman" w:cs="Times New Roman"/>
                <w:sz w:val="28"/>
                <w:szCs w:val="28"/>
              </w:rPr>
              <w:t>Платеж по настоящему Договору подлежит ежегодной индексации не чаще одного раза в год (в начале календарного года), но не ранее чем через год после заключения настоящего Договора, с учетом уровня инфляции, установленного в федеральном законе о федеральном бюджете на соответствующий финансовый год и плановый период.</w:t>
            </w:r>
          </w:p>
          <w:p w14:paraId="255081E5" w14:textId="77777777" w:rsidR="000A596D" w:rsidRPr="000A596D" w:rsidRDefault="000A596D" w:rsidP="00DB6193">
            <w:pPr>
              <w:widowControl w:val="0"/>
              <w:autoSpaceDE w:val="0"/>
              <w:autoSpaceDN w:val="0"/>
              <w:adjustRightInd w:val="0"/>
              <w:spacing w:after="0" w:line="240" w:lineRule="auto"/>
              <w:ind w:firstLine="791"/>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2.3.8. Освободить занимаемую территорию от Объекта (его конструкций) и привести ее в первоначальное состояние в течение 7 (семи) календарных дней:</w:t>
            </w:r>
          </w:p>
          <w:p w14:paraId="1C93E6EA" w14:textId="77777777" w:rsidR="000A596D" w:rsidRPr="000A596D" w:rsidRDefault="000A596D" w:rsidP="000A596D">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по истечении периода функционирования Объекта, предусмотренного настоящим Договором;</w:t>
            </w:r>
          </w:p>
          <w:p w14:paraId="710E65BD" w14:textId="77777777" w:rsidR="000A596D" w:rsidRPr="000A596D" w:rsidRDefault="000A596D" w:rsidP="000A596D">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при досрочном расторжении (отказе Администрации от) настоящего Договора в случаях, предусмотренных разделом 3 настоящего Договора.</w:t>
            </w:r>
          </w:p>
          <w:p w14:paraId="5061EF7B" w14:textId="77777777" w:rsidR="00B8698F" w:rsidRDefault="00B8698F" w:rsidP="000A596D">
            <w:pPr>
              <w:widowControl w:val="0"/>
              <w:autoSpaceDE w:val="0"/>
              <w:autoSpaceDN w:val="0"/>
              <w:spacing w:after="0" w:line="240" w:lineRule="auto"/>
              <w:ind w:firstLine="283"/>
              <w:jc w:val="center"/>
              <w:rPr>
                <w:rFonts w:ascii="Times New Roman" w:eastAsia="Times New Roman" w:hAnsi="Times New Roman" w:cs="Times New Roman"/>
                <w:b/>
                <w:bCs/>
                <w:sz w:val="28"/>
                <w:szCs w:val="28"/>
                <w:lang w:eastAsia="ru-RU"/>
              </w:rPr>
            </w:pPr>
          </w:p>
          <w:p w14:paraId="582D2A35" w14:textId="77777777" w:rsidR="000A596D" w:rsidRPr="00B8698F" w:rsidRDefault="000A596D" w:rsidP="00B8698F">
            <w:pPr>
              <w:pStyle w:val="a5"/>
              <w:widowControl w:val="0"/>
              <w:numPr>
                <w:ilvl w:val="0"/>
                <w:numId w:val="1"/>
              </w:numPr>
              <w:autoSpaceDE w:val="0"/>
              <w:autoSpaceDN w:val="0"/>
              <w:spacing w:after="0" w:line="240" w:lineRule="auto"/>
              <w:jc w:val="center"/>
              <w:rPr>
                <w:rFonts w:ascii="Times New Roman" w:eastAsia="Times New Roman" w:hAnsi="Times New Roman" w:cs="Times New Roman"/>
                <w:b/>
                <w:bCs/>
                <w:sz w:val="28"/>
                <w:szCs w:val="28"/>
                <w:lang w:eastAsia="ru-RU"/>
              </w:rPr>
            </w:pPr>
            <w:r w:rsidRPr="00B8698F">
              <w:rPr>
                <w:rFonts w:ascii="Times New Roman" w:eastAsia="Times New Roman" w:hAnsi="Times New Roman" w:cs="Times New Roman"/>
                <w:b/>
                <w:bCs/>
                <w:sz w:val="28"/>
                <w:szCs w:val="28"/>
                <w:lang w:eastAsia="ru-RU"/>
              </w:rPr>
              <w:t>Прекращение действия Договора</w:t>
            </w:r>
          </w:p>
          <w:p w14:paraId="57B91C01" w14:textId="77777777" w:rsidR="00B8698F" w:rsidRPr="00B8698F" w:rsidRDefault="00B8698F" w:rsidP="00B8698F">
            <w:pPr>
              <w:widowControl w:val="0"/>
              <w:autoSpaceDE w:val="0"/>
              <w:autoSpaceDN w:val="0"/>
              <w:spacing w:after="0" w:line="240" w:lineRule="auto"/>
              <w:ind w:left="360"/>
              <w:rPr>
                <w:rFonts w:ascii="Times New Roman" w:eastAsia="Times New Roman" w:hAnsi="Times New Roman" w:cs="Times New Roman"/>
                <w:b/>
                <w:bCs/>
                <w:sz w:val="28"/>
                <w:szCs w:val="28"/>
                <w:lang w:eastAsia="ru-RU"/>
              </w:rPr>
            </w:pPr>
          </w:p>
          <w:p w14:paraId="737429A7" w14:textId="77777777" w:rsidR="000A596D" w:rsidRPr="000A596D" w:rsidRDefault="000A596D" w:rsidP="00DB6193">
            <w:pPr>
              <w:widowControl w:val="0"/>
              <w:autoSpaceDE w:val="0"/>
              <w:autoSpaceDN w:val="0"/>
              <w:spacing w:after="0" w:line="240" w:lineRule="auto"/>
              <w:ind w:firstLine="791"/>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3.1. Действие настоящего Договора прекращается по истечении срока, указанного </w:t>
            </w:r>
            <w:r w:rsidRPr="000A596D">
              <w:rPr>
                <w:rFonts w:ascii="Times New Roman" w:eastAsia="Times New Roman" w:hAnsi="Times New Roman" w:cs="Times New Roman"/>
                <w:color w:val="000000"/>
                <w:sz w:val="28"/>
                <w:szCs w:val="28"/>
                <w:lang w:eastAsia="ru-RU"/>
              </w:rPr>
              <w:t xml:space="preserve">в </w:t>
            </w:r>
            <w:hyperlink w:anchor="Par419" w:tooltip="1.1. На основании протокола аукционной комиссии по предоставлению права на размещение нестационарных торговых объектов на территории муниципального образования город Краснодар от _____________ N ______ Администрация предоставляет Правополучателю право на разме" w:history="1">
              <w:r w:rsidRPr="000A596D">
                <w:rPr>
                  <w:rFonts w:ascii="Times New Roman" w:eastAsia="Times New Roman" w:hAnsi="Times New Roman" w:cs="Times New Roman"/>
                  <w:color w:val="000000"/>
                  <w:sz w:val="28"/>
                  <w:szCs w:val="28"/>
                  <w:lang w:eastAsia="ru-RU"/>
                </w:rPr>
                <w:t>пункте 1.</w:t>
              </w:r>
              <w:r w:rsidR="00FF797A">
                <w:rPr>
                  <w:rFonts w:ascii="Times New Roman" w:eastAsia="Times New Roman" w:hAnsi="Times New Roman" w:cs="Times New Roman"/>
                  <w:color w:val="000000"/>
                  <w:sz w:val="28"/>
                  <w:szCs w:val="28"/>
                  <w:lang w:eastAsia="ru-RU"/>
                </w:rPr>
                <w:t>2</w:t>
              </w:r>
              <w:r w:rsidRPr="000A596D">
                <w:rPr>
                  <w:rFonts w:ascii="Times New Roman" w:eastAsia="Times New Roman" w:hAnsi="Times New Roman" w:cs="Times New Roman"/>
                  <w:color w:val="000000"/>
                  <w:sz w:val="28"/>
                  <w:szCs w:val="28"/>
                  <w:lang w:eastAsia="ru-RU"/>
                </w:rPr>
                <w:t xml:space="preserve"> раздела 1</w:t>
              </w:r>
            </w:hyperlink>
            <w:r w:rsidRPr="000A596D">
              <w:rPr>
                <w:rFonts w:ascii="Times New Roman" w:eastAsia="Times New Roman" w:hAnsi="Times New Roman" w:cs="Times New Roman"/>
                <w:sz w:val="28"/>
                <w:szCs w:val="28"/>
                <w:lang w:eastAsia="ru-RU"/>
              </w:rPr>
              <w:t xml:space="preserve"> настоящего Договора, а также в случаях и в порядке, установленных законодательством Российской Федерации.</w:t>
            </w:r>
          </w:p>
          <w:p w14:paraId="4A6EDCF6" w14:textId="77777777" w:rsidR="000A596D" w:rsidRPr="000A596D" w:rsidRDefault="000A596D" w:rsidP="00DB6193">
            <w:pPr>
              <w:widowControl w:val="0"/>
              <w:autoSpaceDE w:val="0"/>
              <w:autoSpaceDN w:val="0"/>
              <w:adjustRightInd w:val="0"/>
              <w:spacing w:after="0" w:line="240" w:lineRule="auto"/>
              <w:ind w:firstLine="507"/>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3.2. Настоящий Договор может быть расторгнут досрочно по соглашению Сторон.</w:t>
            </w:r>
          </w:p>
          <w:p w14:paraId="1A1F956C" w14:textId="77777777" w:rsidR="000A596D" w:rsidRPr="000A596D" w:rsidRDefault="000A596D" w:rsidP="000A596D">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Расторжение настоящего Договора по соглашению Сторон возможно только при отсутствии у Правополучателя задолженности по оплате за </w:t>
            </w:r>
            <w:r w:rsidRPr="000A596D">
              <w:rPr>
                <w:rFonts w:ascii="Times New Roman" w:eastAsia="Times New Roman" w:hAnsi="Times New Roman" w:cs="Times New Roman"/>
                <w:sz w:val="28"/>
                <w:szCs w:val="28"/>
                <w:lang w:eastAsia="ru-RU"/>
              </w:rPr>
              <w:lastRenderedPageBreak/>
              <w:t>Объект.</w:t>
            </w:r>
          </w:p>
          <w:p w14:paraId="48B411B9" w14:textId="77777777" w:rsidR="000A596D" w:rsidRPr="000A596D" w:rsidRDefault="000A596D" w:rsidP="00DB6193">
            <w:pPr>
              <w:widowControl w:val="0"/>
              <w:autoSpaceDE w:val="0"/>
              <w:autoSpaceDN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3.3. По требованию одной из Сторон настоящий Договор может быть расторгнут досрочно в судебном порядке по основаниям, предусмотренным действующим законодательством Российской Федерации и настоящим Договором.</w:t>
            </w:r>
          </w:p>
          <w:p w14:paraId="3F18B69B" w14:textId="77777777" w:rsidR="000A596D" w:rsidRPr="000A596D" w:rsidRDefault="000A596D" w:rsidP="00DB6193">
            <w:pPr>
              <w:widowControl w:val="0"/>
              <w:autoSpaceDE w:val="0"/>
              <w:autoSpaceDN w:val="0"/>
              <w:adjustRightInd w:val="0"/>
              <w:spacing w:after="0" w:line="240" w:lineRule="auto"/>
              <w:ind w:firstLine="507"/>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3.4. Администрация вправе в одностороннем порядке отказаться от настоящего Договора, письменно уведомив об этом Правополучателя или его представителя, в случаях:</w:t>
            </w:r>
          </w:p>
          <w:p w14:paraId="32222E54" w14:textId="77777777" w:rsidR="000A596D" w:rsidRPr="000A596D" w:rsidRDefault="000A596D" w:rsidP="000A596D">
            <w:pPr>
              <w:widowControl w:val="0"/>
              <w:autoSpaceDE w:val="0"/>
              <w:autoSpaceDN w:val="0"/>
              <w:adjustRightInd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       неустранения Правополучателем в пятидневный срок (при необходимости проведения работ по реконструкции объекта - тридцатидневный срок) выявленных при обследовании Объекта и отраженных в акте нарушений </w:t>
            </w:r>
            <w:hyperlink w:anchor="Par438" w:tooltip="2.3.1. Использовать Объект по назначению, указанному в пункте 1.1 раздела 1 настоящего Договора, без передачи права на размещение НТО либо прав владения и пользования Объектом третьим лицам." w:history="1">
              <w:r w:rsidRPr="000A596D">
                <w:rPr>
                  <w:rFonts w:ascii="Times New Roman" w:eastAsia="Times New Roman" w:hAnsi="Times New Roman" w:cs="Times New Roman"/>
                  <w:color w:val="000000"/>
                  <w:sz w:val="28"/>
                  <w:szCs w:val="28"/>
                  <w:lang w:eastAsia="ru-RU"/>
                </w:rPr>
                <w:t>подпунктов 2.3.1</w:t>
              </w:r>
            </w:hyperlink>
            <w:r w:rsidRPr="000A596D">
              <w:rPr>
                <w:rFonts w:ascii="Times New Roman" w:eastAsia="Times New Roman" w:hAnsi="Times New Roman" w:cs="Times New Roman"/>
                <w:color w:val="000000"/>
                <w:sz w:val="28"/>
                <w:szCs w:val="28"/>
                <w:lang w:eastAsia="ru-RU"/>
              </w:rPr>
              <w:t xml:space="preserve">, </w:t>
            </w:r>
            <w:hyperlink w:anchor="Par439" w:tooltip="2.3.2. Обеспечить установку Объекта и его готовность к работе в соответствии с требованиями к размещению и эксплуатации нестационарного торгового объекта, предусмотренными разделом II Положения, архитектурным решением и графическим планом размещения Объекта (п" w:history="1">
              <w:r w:rsidRPr="000A596D">
                <w:rPr>
                  <w:rFonts w:ascii="Times New Roman" w:eastAsia="Times New Roman" w:hAnsi="Times New Roman" w:cs="Times New Roman"/>
                  <w:color w:val="000000"/>
                  <w:sz w:val="28"/>
                  <w:szCs w:val="28"/>
                  <w:lang w:eastAsia="ru-RU"/>
                </w:rPr>
                <w:t>2.3.2</w:t>
              </w:r>
            </w:hyperlink>
            <w:r w:rsidRPr="000A596D">
              <w:rPr>
                <w:rFonts w:ascii="Times New Roman" w:eastAsia="Times New Roman" w:hAnsi="Times New Roman" w:cs="Times New Roman"/>
                <w:color w:val="000000"/>
                <w:sz w:val="28"/>
                <w:szCs w:val="28"/>
                <w:lang w:eastAsia="ru-RU"/>
              </w:rPr>
              <w:t xml:space="preserve">, </w:t>
            </w:r>
            <w:hyperlink w:anchor="Par444" w:tooltip="2.3.5. Обеспечить выполнение установленных требований к организации и осуществлению торговой деятельности." w:history="1">
              <w:r w:rsidRPr="000A596D">
                <w:rPr>
                  <w:rFonts w:ascii="Times New Roman" w:eastAsia="Times New Roman" w:hAnsi="Times New Roman" w:cs="Times New Roman"/>
                  <w:color w:val="000000"/>
                  <w:sz w:val="28"/>
                  <w:szCs w:val="28"/>
                  <w:lang w:eastAsia="ru-RU"/>
                </w:rPr>
                <w:t>2.3.5 пункта 2.3 раздела 2</w:t>
              </w:r>
            </w:hyperlink>
            <w:r w:rsidRPr="000A596D">
              <w:rPr>
                <w:rFonts w:ascii="Times New Roman" w:eastAsia="Times New Roman" w:hAnsi="Times New Roman" w:cs="Times New Roman"/>
                <w:color w:val="000000"/>
                <w:sz w:val="28"/>
                <w:szCs w:val="28"/>
                <w:lang w:eastAsia="ru-RU"/>
              </w:rPr>
              <w:t xml:space="preserve"> настоящего Договора;</w:t>
            </w:r>
          </w:p>
          <w:p w14:paraId="64581412" w14:textId="77777777" w:rsidR="000A596D" w:rsidRPr="000A596D" w:rsidRDefault="000A596D" w:rsidP="000A596D">
            <w:pPr>
              <w:widowControl w:val="0"/>
              <w:autoSpaceDE w:val="0"/>
              <w:autoSpaceDN w:val="0"/>
              <w:adjustRightInd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      нарушения Правополучателем </w:t>
            </w:r>
            <w:hyperlink w:anchor="Par440" w:tooltip="2.3.3. Приступить к эксплуатации Объекта после заключения договоров на санитарную уборку территории, вывоз твердых коммунальных и жидких отходов, на подключение к источникам энергообеспечения (последнее - при необходимости) со специализированными организациями" w:history="1">
              <w:r w:rsidRPr="000A596D">
                <w:rPr>
                  <w:rFonts w:ascii="Times New Roman" w:eastAsia="Times New Roman" w:hAnsi="Times New Roman" w:cs="Times New Roman"/>
                  <w:color w:val="000000"/>
                  <w:sz w:val="28"/>
                  <w:szCs w:val="28"/>
                  <w:lang w:eastAsia="ru-RU"/>
                </w:rPr>
                <w:t>подпунктов 2.3.3</w:t>
              </w:r>
            </w:hyperlink>
            <w:r w:rsidRPr="000A596D">
              <w:rPr>
                <w:rFonts w:ascii="Times New Roman" w:eastAsia="Times New Roman" w:hAnsi="Times New Roman" w:cs="Times New Roman"/>
                <w:color w:val="000000"/>
                <w:sz w:val="28"/>
                <w:szCs w:val="28"/>
                <w:lang w:eastAsia="ru-RU"/>
              </w:rPr>
              <w:t xml:space="preserve">, </w:t>
            </w:r>
            <w:hyperlink w:anchor="Par450" w:tooltip="2.3.7. Ежемесячно перечислять в местный бюджет (бюджет муниципального образования город Краснодар) предложенную им сумму за право на размещение сезонного нестационарного торгового объекта на территории муниципального образования город Краснодар в размере _____" w:history="1">
              <w:r w:rsidRPr="000A596D">
                <w:rPr>
                  <w:rFonts w:ascii="Times New Roman" w:eastAsia="Times New Roman" w:hAnsi="Times New Roman" w:cs="Times New Roman"/>
                  <w:color w:val="000000"/>
                  <w:sz w:val="28"/>
                  <w:szCs w:val="28"/>
                  <w:lang w:eastAsia="ru-RU"/>
                </w:rPr>
                <w:t>2.3.7 пункта 2.3 раздела 2</w:t>
              </w:r>
            </w:hyperlink>
            <w:r w:rsidRPr="000A596D">
              <w:rPr>
                <w:rFonts w:ascii="Times New Roman" w:eastAsia="Times New Roman" w:hAnsi="Times New Roman" w:cs="Times New Roman"/>
                <w:color w:val="000000"/>
                <w:sz w:val="28"/>
                <w:szCs w:val="28"/>
                <w:lang w:eastAsia="ru-RU"/>
              </w:rPr>
              <w:t xml:space="preserve"> настоящего Договора;</w:t>
            </w:r>
          </w:p>
          <w:p w14:paraId="2206E24A" w14:textId="77777777" w:rsidR="000A596D" w:rsidRDefault="000A596D" w:rsidP="000A596D">
            <w:pPr>
              <w:widowControl w:val="0"/>
              <w:autoSpaceDE w:val="0"/>
              <w:autoSpaceDN w:val="0"/>
              <w:adjustRightInd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      использования земельного участка для решения вопросов местного значения, предусмотренных Федеральным законом от 6 октября 2003 г.               № 131-ФЗ «Об общих принципах организации местного самоуправления в Российской Федерации»;</w:t>
            </w:r>
          </w:p>
          <w:p w14:paraId="7D23EBFF" w14:textId="77777777" w:rsidR="00B8698F" w:rsidRPr="00B8698F" w:rsidRDefault="00B8698F" w:rsidP="00B8698F">
            <w:pPr>
              <w:widowControl w:val="0"/>
              <w:autoSpaceDE w:val="0"/>
              <w:autoSpaceDN w:val="0"/>
              <w:adjustRightInd w:val="0"/>
              <w:spacing w:after="0" w:line="240" w:lineRule="auto"/>
              <w:ind w:firstLine="649"/>
              <w:jc w:val="both"/>
              <w:rPr>
                <w:rFonts w:ascii="Times New Roman" w:eastAsia="Times New Roman" w:hAnsi="Times New Roman" w:cs="Times New Roman"/>
                <w:sz w:val="28"/>
                <w:szCs w:val="28"/>
                <w:lang w:eastAsia="ru-RU"/>
              </w:rPr>
            </w:pPr>
            <w:r w:rsidRPr="00B8698F">
              <w:rPr>
                <w:rFonts w:ascii="Times New Roman" w:eastAsia="Times New Roman" w:hAnsi="Times New Roman" w:cs="Times New Roman"/>
                <w:sz w:val="28"/>
                <w:szCs w:val="28"/>
                <w:lang w:eastAsia="ru-RU"/>
              </w:rPr>
              <w:t>отказа Правополучателя от подписания дополнительного соглашения в связи с индексацией платы по Договору.</w:t>
            </w:r>
          </w:p>
          <w:p w14:paraId="6621A1E7" w14:textId="77777777" w:rsidR="000A596D" w:rsidRPr="000A596D" w:rsidRDefault="000A596D" w:rsidP="000A596D">
            <w:pPr>
              <w:widowControl w:val="0"/>
              <w:autoSpaceDE w:val="0"/>
              <w:autoSpaceDN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     установления администрацией факта прекращения деятельности в качестве юридического лица, индивидуального предпринимателя, самозанятого физического лица.</w:t>
            </w:r>
          </w:p>
          <w:p w14:paraId="334CF5F5" w14:textId="77777777" w:rsidR="000A596D" w:rsidRDefault="000A596D" w:rsidP="00DB6193">
            <w:pPr>
              <w:widowControl w:val="0"/>
              <w:autoSpaceDE w:val="0"/>
              <w:autoSpaceDN w:val="0"/>
              <w:spacing w:after="0" w:line="240" w:lineRule="auto"/>
              <w:ind w:firstLine="507"/>
              <w:jc w:val="both"/>
              <w:rPr>
                <w:rFonts w:ascii="Times New Roman" w:eastAsia="Times New Roman" w:hAnsi="Times New Roman" w:cs="Times New Roman"/>
                <w:sz w:val="28"/>
                <w:szCs w:val="28"/>
                <w:lang w:eastAsia="ru-RU"/>
              </w:rPr>
            </w:pPr>
            <w:r w:rsidRPr="000A596D">
              <w:rPr>
                <w:rFonts w:ascii="Calibri" w:eastAsia="Times New Roman" w:hAnsi="Calibri" w:cs="Calibri"/>
                <w:lang w:eastAsia="ru-RU"/>
              </w:rPr>
              <w:t xml:space="preserve">  </w:t>
            </w:r>
            <w:r w:rsidRPr="000A596D">
              <w:rPr>
                <w:rFonts w:ascii="Times New Roman" w:eastAsia="Times New Roman" w:hAnsi="Times New Roman" w:cs="Times New Roman"/>
                <w:sz w:val="28"/>
                <w:szCs w:val="28"/>
                <w:lang w:eastAsia="ru-RU"/>
              </w:rPr>
              <w:t>3.5. Настоящий Договор считается прекращенным по истечении 5 (пяти) календарных дней с момента получения Правополучателем уведомления об отказе от настоящего Договора.</w:t>
            </w:r>
          </w:p>
          <w:p w14:paraId="2A848615" w14:textId="77777777" w:rsidR="00B8698F" w:rsidRPr="000A596D" w:rsidRDefault="00B8698F" w:rsidP="00DB6193">
            <w:pPr>
              <w:widowControl w:val="0"/>
              <w:autoSpaceDE w:val="0"/>
              <w:autoSpaceDN w:val="0"/>
              <w:spacing w:after="0" w:line="240" w:lineRule="auto"/>
              <w:ind w:firstLine="507"/>
              <w:jc w:val="both"/>
              <w:rPr>
                <w:rFonts w:ascii="Times New Roman" w:eastAsia="Times New Roman" w:hAnsi="Times New Roman" w:cs="Times New Roman"/>
                <w:sz w:val="28"/>
                <w:szCs w:val="28"/>
                <w:lang w:eastAsia="ru-RU"/>
              </w:rPr>
            </w:pPr>
          </w:p>
          <w:p w14:paraId="39189172" w14:textId="77777777" w:rsidR="000A596D" w:rsidRPr="00B8698F" w:rsidRDefault="000A596D" w:rsidP="00B8698F">
            <w:pPr>
              <w:pStyle w:val="a5"/>
              <w:widowControl w:val="0"/>
              <w:numPr>
                <w:ilvl w:val="0"/>
                <w:numId w:val="1"/>
              </w:numPr>
              <w:autoSpaceDE w:val="0"/>
              <w:autoSpaceDN w:val="0"/>
              <w:spacing w:after="0" w:line="240" w:lineRule="auto"/>
              <w:jc w:val="center"/>
              <w:rPr>
                <w:rFonts w:ascii="Times New Roman" w:eastAsia="Times New Roman" w:hAnsi="Times New Roman" w:cs="Times New Roman"/>
                <w:b/>
                <w:bCs/>
                <w:sz w:val="28"/>
                <w:szCs w:val="28"/>
                <w:lang w:eastAsia="ru-RU"/>
              </w:rPr>
            </w:pPr>
            <w:r w:rsidRPr="00B8698F">
              <w:rPr>
                <w:rFonts w:ascii="Times New Roman" w:eastAsia="Times New Roman" w:hAnsi="Times New Roman" w:cs="Times New Roman"/>
                <w:b/>
                <w:bCs/>
                <w:sz w:val="28"/>
                <w:szCs w:val="28"/>
                <w:lang w:eastAsia="ru-RU"/>
              </w:rPr>
              <w:t>Прочие условия</w:t>
            </w:r>
          </w:p>
          <w:p w14:paraId="7E9096A1" w14:textId="77777777" w:rsidR="00B8698F" w:rsidRPr="00B8698F" w:rsidRDefault="00B8698F" w:rsidP="00B8698F">
            <w:pPr>
              <w:pStyle w:val="a5"/>
              <w:widowControl w:val="0"/>
              <w:autoSpaceDE w:val="0"/>
              <w:autoSpaceDN w:val="0"/>
              <w:spacing w:after="0" w:line="240" w:lineRule="auto"/>
              <w:rPr>
                <w:rFonts w:ascii="Times New Roman" w:eastAsia="Times New Roman" w:hAnsi="Times New Roman" w:cs="Times New Roman"/>
                <w:b/>
                <w:bCs/>
                <w:sz w:val="28"/>
                <w:szCs w:val="28"/>
                <w:lang w:eastAsia="ru-RU"/>
              </w:rPr>
            </w:pPr>
          </w:p>
          <w:p w14:paraId="0BEFA4FD" w14:textId="77777777" w:rsidR="000A596D" w:rsidRPr="000A596D" w:rsidRDefault="000A596D" w:rsidP="00DB6193">
            <w:pPr>
              <w:widowControl w:val="0"/>
              <w:autoSpaceDE w:val="0"/>
              <w:autoSpaceDN w:val="0"/>
              <w:spacing w:after="0" w:line="240" w:lineRule="auto"/>
              <w:ind w:firstLine="507"/>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 4.1. Изменения и дополнения к настоящему Договору действительны, если они оформлены письменно в форме дополнительных соглашений и подписаны уполномоченными представителями Сторон.</w:t>
            </w:r>
          </w:p>
          <w:p w14:paraId="03993330" w14:textId="77777777" w:rsidR="000A596D" w:rsidRPr="000A596D" w:rsidRDefault="000A596D" w:rsidP="00DB6193">
            <w:pPr>
              <w:widowControl w:val="0"/>
              <w:autoSpaceDE w:val="0"/>
              <w:autoSpaceDN w:val="0"/>
              <w:spacing w:after="0" w:line="240" w:lineRule="auto"/>
              <w:ind w:firstLine="507"/>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 4.2. Сторона в случае изменения адреса или иных реквизитов, указанных в настоящем Договоре, направляет в десятидневный срок другой Стороне письменное уведомление об изменении адреса или иных реквизитов, указанных в Договоре. В случае если одна из Сторон письменно не уведомила другую Сторону об изменении адреса, указанного в настоящем Договоре, все извещения и другие  документы, отправленные по адресу, ранее указанному в настоящем Договоре, считаются врученными.</w:t>
            </w:r>
          </w:p>
          <w:p w14:paraId="274D7189" w14:textId="77777777" w:rsidR="000A596D" w:rsidRPr="000A596D" w:rsidRDefault="000A596D" w:rsidP="00DB6193">
            <w:pPr>
              <w:widowControl w:val="0"/>
              <w:autoSpaceDE w:val="0"/>
              <w:autoSpaceDN w:val="0"/>
              <w:spacing w:after="0" w:line="240" w:lineRule="auto"/>
              <w:ind w:firstLine="507"/>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 4.3. Взаимоотношения Сторон, не урегулированные настоящим Договором, регламентируются действующим законодательством Российской Федерации.</w:t>
            </w:r>
          </w:p>
          <w:p w14:paraId="610957FB" w14:textId="77777777" w:rsidR="000A596D" w:rsidRPr="000A596D" w:rsidRDefault="000A596D" w:rsidP="00DB6193">
            <w:pPr>
              <w:widowControl w:val="0"/>
              <w:autoSpaceDE w:val="0"/>
              <w:autoSpaceDN w:val="0"/>
              <w:spacing w:after="0" w:line="240" w:lineRule="auto"/>
              <w:ind w:firstLine="507"/>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 4.4. Настоящий Договор составлен в 2 (двух) экземплярах: для каждой Стороны по одному экземпляру.</w:t>
            </w:r>
          </w:p>
          <w:p w14:paraId="3E810F67" w14:textId="77777777" w:rsidR="000A596D" w:rsidRPr="000A596D" w:rsidRDefault="000A596D" w:rsidP="00DB6193">
            <w:pPr>
              <w:widowControl w:val="0"/>
              <w:autoSpaceDE w:val="0"/>
              <w:autoSpaceDN w:val="0"/>
              <w:adjustRightInd w:val="0"/>
              <w:spacing w:after="0" w:line="240" w:lineRule="auto"/>
              <w:ind w:firstLine="507"/>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lastRenderedPageBreak/>
              <w:t xml:space="preserve"> 4.5. Стороны освобождаются от ответственности за неисполнение обязательств по настоящему Договору, если такое неисполнение явилось следствием действия непреодолимой силы: наводнения, землетрясения, оползня и других стихийных бедствий, а также войн. В случае действия вышеуказанных обстоятельств свыше 2 (двух) месяцев Стороны вправе расторгнуть настоящий Договор. Бремя доказывания наступления действий непреодолимой силы ложится на Сторону, которая требует освобождения от ответственности вследствие ее наступления.</w:t>
            </w:r>
          </w:p>
          <w:p w14:paraId="7838A660" w14:textId="77777777" w:rsidR="000A596D" w:rsidRPr="000A596D" w:rsidRDefault="000A596D" w:rsidP="000A596D">
            <w:pPr>
              <w:widowControl w:val="0"/>
              <w:autoSpaceDE w:val="0"/>
              <w:autoSpaceDN w:val="0"/>
              <w:adjustRightInd w:val="0"/>
              <w:spacing w:after="0" w:line="240" w:lineRule="auto"/>
              <w:ind w:firstLine="283"/>
              <w:jc w:val="center"/>
              <w:rPr>
                <w:rFonts w:ascii="Times New Roman" w:eastAsia="Times New Roman" w:hAnsi="Times New Roman" w:cs="Times New Roman"/>
                <w:b/>
                <w:color w:val="000000"/>
                <w:sz w:val="26"/>
                <w:szCs w:val="26"/>
                <w:lang w:eastAsia="ru-RU"/>
              </w:rPr>
            </w:pPr>
          </w:p>
          <w:p w14:paraId="3053A76A" w14:textId="77777777" w:rsidR="000A596D" w:rsidRPr="000A596D" w:rsidRDefault="000A596D" w:rsidP="000A596D">
            <w:pPr>
              <w:widowControl w:val="0"/>
              <w:autoSpaceDE w:val="0"/>
              <w:autoSpaceDN w:val="0"/>
              <w:adjustRightInd w:val="0"/>
              <w:spacing w:after="0" w:line="240" w:lineRule="auto"/>
              <w:ind w:firstLine="283"/>
              <w:jc w:val="center"/>
              <w:rPr>
                <w:rFonts w:ascii="Times New Roman" w:eastAsia="Times New Roman" w:hAnsi="Times New Roman" w:cs="Times New Roman"/>
                <w:b/>
                <w:color w:val="000000"/>
                <w:sz w:val="26"/>
                <w:szCs w:val="26"/>
                <w:lang w:eastAsia="ru-RU"/>
              </w:rPr>
            </w:pPr>
            <w:r w:rsidRPr="000A596D">
              <w:rPr>
                <w:rFonts w:ascii="Times New Roman" w:eastAsia="Times New Roman" w:hAnsi="Times New Roman" w:cs="Times New Roman"/>
                <w:b/>
                <w:color w:val="000000"/>
                <w:sz w:val="26"/>
                <w:szCs w:val="26"/>
                <w:lang w:eastAsia="ru-RU"/>
              </w:rPr>
              <w:t>5. Реквизиты, адреса и подписи Сторон</w:t>
            </w:r>
          </w:p>
          <w:p w14:paraId="144A4EC6" w14:textId="77777777" w:rsidR="000A596D" w:rsidRPr="000A596D" w:rsidRDefault="000A596D" w:rsidP="000A596D">
            <w:pPr>
              <w:widowControl w:val="0"/>
              <w:autoSpaceDE w:val="0"/>
              <w:autoSpaceDN w:val="0"/>
              <w:adjustRightInd w:val="0"/>
              <w:spacing w:after="0" w:line="240" w:lineRule="auto"/>
              <w:ind w:firstLine="283"/>
              <w:rPr>
                <w:rFonts w:ascii="Times New Roman" w:eastAsia="Times New Roman" w:hAnsi="Times New Roman" w:cs="Times New Roman"/>
                <w:b/>
                <w:color w:val="000000"/>
                <w:sz w:val="26"/>
                <w:szCs w:val="26"/>
                <w:lang w:eastAsia="ru-RU"/>
              </w:rPr>
            </w:pPr>
          </w:p>
          <w:tbl>
            <w:tblPr>
              <w:tblpPr w:leftFromText="180" w:rightFromText="180" w:vertAnchor="text" w:tblpY="1"/>
              <w:tblOverlap w:val="never"/>
              <w:tblW w:w="9805" w:type="dxa"/>
              <w:tblLayout w:type="fixed"/>
              <w:tblCellMar>
                <w:top w:w="102" w:type="dxa"/>
                <w:left w:w="62" w:type="dxa"/>
                <w:bottom w:w="102" w:type="dxa"/>
                <w:right w:w="62" w:type="dxa"/>
              </w:tblCellMar>
              <w:tblLook w:val="0000" w:firstRow="0" w:lastRow="0" w:firstColumn="0" w:lastColumn="0" w:noHBand="0" w:noVBand="0"/>
            </w:tblPr>
            <w:tblGrid>
              <w:gridCol w:w="4902"/>
              <w:gridCol w:w="4903"/>
            </w:tblGrid>
            <w:tr w:rsidR="000A596D" w:rsidRPr="000A596D" w14:paraId="620DBD88" w14:textId="77777777" w:rsidTr="006A694A">
              <w:trPr>
                <w:trHeight w:val="833"/>
              </w:trPr>
              <w:tc>
                <w:tcPr>
                  <w:tcW w:w="4902" w:type="dxa"/>
                  <w:tcBorders>
                    <w:top w:val="nil"/>
                    <w:left w:val="nil"/>
                    <w:bottom w:val="nil"/>
                    <w:right w:val="nil"/>
                  </w:tcBorders>
                </w:tcPr>
                <w:p w14:paraId="01BCBD6D" w14:textId="77777777" w:rsidR="000A596D" w:rsidRDefault="000A596D" w:rsidP="000A596D">
                  <w:pPr>
                    <w:widowControl w:val="0"/>
                    <w:autoSpaceDE w:val="0"/>
                    <w:autoSpaceDN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Администрация</w:t>
                  </w:r>
                </w:p>
                <w:p w14:paraId="40BBBA9E" w14:textId="77777777" w:rsidR="000A596D" w:rsidRPr="000A596D" w:rsidRDefault="000A596D" w:rsidP="000A596D">
                  <w:pPr>
                    <w:widowControl w:val="0"/>
                    <w:autoSpaceDE w:val="0"/>
                    <w:autoSpaceDN w:val="0"/>
                    <w:spacing w:after="0" w:line="240" w:lineRule="auto"/>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Администрация Пушкинского сельского поселения Гулькевичского района</w:t>
                  </w:r>
                </w:p>
                <w:p w14:paraId="7CF305D4" w14:textId="77777777" w:rsidR="000A596D" w:rsidRPr="000A596D" w:rsidRDefault="000A596D" w:rsidP="000A596D">
                  <w:pPr>
                    <w:widowControl w:val="0"/>
                    <w:autoSpaceDE w:val="0"/>
                    <w:autoSpaceDN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Адрес: 352174, Гулькевичский район, </w:t>
                  </w:r>
                  <w:r w:rsidRPr="000A596D">
                    <w:rPr>
                      <w:rFonts w:ascii="Times New Roman" w:eastAsia="Times New Roman" w:hAnsi="Times New Roman" w:cs="Times New Roman"/>
                      <w:color w:val="000000"/>
                      <w:sz w:val="28"/>
                      <w:szCs w:val="28"/>
                      <w:lang w:eastAsia="ru-RU"/>
                    </w:rPr>
                    <w:t>с. Пушкинское, ул. Советская, 220</w:t>
                  </w:r>
                </w:p>
              </w:tc>
              <w:tc>
                <w:tcPr>
                  <w:tcW w:w="4903" w:type="dxa"/>
                  <w:tcBorders>
                    <w:top w:val="nil"/>
                    <w:left w:val="nil"/>
                    <w:bottom w:val="nil"/>
                    <w:right w:val="nil"/>
                  </w:tcBorders>
                </w:tcPr>
                <w:p w14:paraId="1233A355" w14:textId="77777777" w:rsidR="000A596D" w:rsidRPr="000A596D" w:rsidRDefault="000A596D" w:rsidP="000A596D">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Правополучатель</w:t>
                  </w:r>
                </w:p>
              </w:tc>
            </w:tr>
            <w:tr w:rsidR="000A596D" w:rsidRPr="000A596D" w14:paraId="0AFE7AB0" w14:textId="77777777" w:rsidTr="006A694A">
              <w:trPr>
                <w:trHeight w:val="3061"/>
              </w:trPr>
              <w:tc>
                <w:tcPr>
                  <w:tcW w:w="4902" w:type="dxa"/>
                  <w:tcBorders>
                    <w:top w:val="nil"/>
                    <w:left w:val="nil"/>
                    <w:bottom w:val="nil"/>
                    <w:right w:val="nil"/>
                  </w:tcBorders>
                </w:tcPr>
                <w:p w14:paraId="442CF973" w14:textId="77777777" w:rsidR="000A596D" w:rsidRPr="000A596D" w:rsidRDefault="000A596D" w:rsidP="000A596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ИНН/КПП ____________/___________,</w:t>
                  </w:r>
                </w:p>
                <w:p w14:paraId="0C6A91F6" w14:textId="77777777" w:rsidR="000A596D" w:rsidRPr="000A596D" w:rsidRDefault="000A596D" w:rsidP="000A596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к/с ______________________________,</w:t>
                  </w:r>
                </w:p>
                <w:p w14:paraId="6F6E5465" w14:textId="77777777" w:rsidR="000A596D" w:rsidRPr="000A596D" w:rsidRDefault="000A596D" w:rsidP="000A596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р/с ______________________________,</w:t>
                  </w:r>
                </w:p>
                <w:p w14:paraId="76A89236" w14:textId="77777777" w:rsidR="000A596D" w:rsidRPr="000A596D" w:rsidRDefault="00EA0B57" w:rsidP="000A596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hyperlink r:id="rId9">
                    <w:r w:rsidR="000A596D" w:rsidRPr="000A596D">
                      <w:rPr>
                        <w:rFonts w:ascii="Times New Roman" w:eastAsia="Times New Roman" w:hAnsi="Times New Roman" w:cs="Times New Roman"/>
                        <w:color w:val="000000"/>
                        <w:sz w:val="28"/>
                        <w:szCs w:val="28"/>
                        <w:lang w:eastAsia="ru-RU"/>
                      </w:rPr>
                      <w:t>ОКТМО</w:t>
                    </w:r>
                  </w:hyperlink>
                  <w:r w:rsidR="000A596D" w:rsidRPr="000A596D">
                    <w:rPr>
                      <w:rFonts w:ascii="Times New Roman" w:eastAsia="Times New Roman" w:hAnsi="Times New Roman" w:cs="Times New Roman"/>
                      <w:color w:val="000000"/>
                      <w:sz w:val="28"/>
                      <w:szCs w:val="28"/>
                      <w:lang w:eastAsia="ru-RU"/>
                    </w:rPr>
                    <w:t xml:space="preserve"> ___________, БИК _________</w:t>
                  </w:r>
                  <w:r w:rsidR="00005FB7">
                    <w:rPr>
                      <w:rFonts w:ascii="Times New Roman" w:eastAsia="Times New Roman" w:hAnsi="Times New Roman" w:cs="Times New Roman"/>
                      <w:color w:val="000000"/>
                      <w:sz w:val="28"/>
                      <w:szCs w:val="28"/>
                      <w:lang w:eastAsia="ru-RU"/>
                    </w:rPr>
                    <w:t>,</w:t>
                  </w:r>
                </w:p>
                <w:p w14:paraId="3BFE14A2" w14:textId="77777777" w:rsidR="000A596D" w:rsidRPr="000A596D" w:rsidRDefault="000A596D" w:rsidP="000A596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КБК ____________________________,</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427"/>
                  </w:tblGrid>
                  <w:tr w:rsidR="000A596D" w:rsidRPr="000A596D" w14:paraId="2261A868" w14:textId="77777777" w:rsidTr="006A694A">
                    <w:tc>
                      <w:tcPr>
                        <w:tcW w:w="4928" w:type="dxa"/>
                      </w:tcPr>
                      <w:p w14:paraId="1D6A5DCD" w14:textId="77777777" w:rsidR="000A596D" w:rsidRDefault="000A596D" w:rsidP="002B622E">
                        <w:pPr>
                          <w:framePr w:hSpace="180" w:wrap="around" w:vAnchor="text" w:hAnchor="text" w:y="1"/>
                          <w:widowControl w:val="0"/>
                          <w:autoSpaceDE w:val="0"/>
                          <w:autoSpaceDN w:val="0"/>
                          <w:adjustRightInd w:val="0"/>
                          <w:suppressOverlap/>
                          <w:rPr>
                            <w:rFonts w:ascii="Times New Roman" w:eastAsia="Times New Roman" w:hAnsi="Times New Roman" w:cs="Arial"/>
                            <w:color w:val="000000"/>
                            <w:spacing w:val="1"/>
                            <w:sz w:val="28"/>
                            <w:szCs w:val="28"/>
                            <w:lang w:eastAsia="ru-RU"/>
                          </w:rPr>
                        </w:pPr>
                      </w:p>
                      <w:p w14:paraId="149D37E0" w14:textId="77777777" w:rsidR="000A596D" w:rsidRPr="000A596D" w:rsidRDefault="000A596D" w:rsidP="002B622E">
                        <w:pPr>
                          <w:framePr w:hSpace="180" w:wrap="around" w:vAnchor="text" w:hAnchor="text" w:y="1"/>
                          <w:widowControl w:val="0"/>
                          <w:autoSpaceDE w:val="0"/>
                          <w:autoSpaceDN w:val="0"/>
                          <w:adjustRightInd w:val="0"/>
                          <w:suppressOverlap/>
                          <w:rPr>
                            <w:rFonts w:ascii="Times New Roman" w:eastAsia="Times New Roman" w:hAnsi="Times New Roman" w:cs="Arial"/>
                            <w:color w:val="000000"/>
                            <w:spacing w:val="2"/>
                            <w:sz w:val="28"/>
                            <w:szCs w:val="28"/>
                            <w:lang w:eastAsia="ru-RU"/>
                          </w:rPr>
                        </w:pPr>
                        <w:r w:rsidRPr="000A596D">
                          <w:rPr>
                            <w:rFonts w:ascii="Times New Roman" w:eastAsia="Times New Roman" w:hAnsi="Times New Roman" w:cs="Arial"/>
                            <w:color w:val="000000"/>
                            <w:spacing w:val="1"/>
                            <w:sz w:val="28"/>
                            <w:szCs w:val="28"/>
                            <w:lang w:eastAsia="ru-RU"/>
                          </w:rPr>
                          <w:t xml:space="preserve">Глава </w:t>
                        </w:r>
                        <w:r>
                          <w:rPr>
                            <w:rFonts w:ascii="Times New Roman" w:eastAsia="Times New Roman" w:hAnsi="Times New Roman" w:cs="Arial"/>
                            <w:color w:val="000000"/>
                            <w:spacing w:val="1"/>
                            <w:sz w:val="28"/>
                            <w:szCs w:val="28"/>
                            <w:lang w:eastAsia="ru-RU"/>
                          </w:rPr>
                          <w:t>Пушкинского сельского поселения Гулькевичского района</w:t>
                        </w:r>
                        <w:r w:rsidRPr="000A596D">
                          <w:rPr>
                            <w:rFonts w:ascii="Times New Roman" w:eastAsia="Times New Roman" w:hAnsi="Times New Roman" w:cs="Arial"/>
                            <w:color w:val="FF0000"/>
                            <w:spacing w:val="-1"/>
                            <w:sz w:val="28"/>
                            <w:szCs w:val="28"/>
                            <w:lang w:eastAsia="ru-RU"/>
                          </w:rPr>
                          <w:t xml:space="preserve"> </w:t>
                        </w:r>
                      </w:p>
                    </w:tc>
                    <w:tc>
                      <w:tcPr>
                        <w:tcW w:w="4427" w:type="dxa"/>
                      </w:tcPr>
                      <w:p w14:paraId="6E753AE7" w14:textId="77777777" w:rsidR="000A596D" w:rsidRPr="000A596D" w:rsidRDefault="000A596D" w:rsidP="002B622E">
                        <w:pPr>
                          <w:framePr w:hSpace="180" w:wrap="around" w:vAnchor="text" w:hAnchor="text" w:y="1"/>
                          <w:widowControl w:val="0"/>
                          <w:autoSpaceDE w:val="0"/>
                          <w:autoSpaceDN w:val="0"/>
                          <w:adjustRightInd w:val="0"/>
                          <w:ind w:firstLine="709"/>
                          <w:suppressOverlap/>
                          <w:jc w:val="both"/>
                          <w:rPr>
                            <w:rFonts w:ascii="Times New Roman" w:eastAsia="Times New Roman" w:hAnsi="Times New Roman" w:cs="Times New Roman"/>
                            <w:color w:val="000000"/>
                            <w:sz w:val="28"/>
                            <w:szCs w:val="28"/>
                            <w:lang w:eastAsia="ru-RU"/>
                          </w:rPr>
                        </w:pPr>
                      </w:p>
                    </w:tc>
                  </w:tr>
                  <w:tr w:rsidR="000A596D" w:rsidRPr="000A596D" w14:paraId="1D869F53" w14:textId="77777777" w:rsidTr="006A694A">
                    <w:tc>
                      <w:tcPr>
                        <w:tcW w:w="4928" w:type="dxa"/>
                      </w:tcPr>
                      <w:p w14:paraId="17865442" w14:textId="77777777" w:rsidR="000A596D" w:rsidRPr="000A596D" w:rsidRDefault="000A596D" w:rsidP="002B622E">
                        <w:pPr>
                          <w:framePr w:hSpace="180" w:wrap="around" w:vAnchor="text" w:hAnchor="text" w:y="1"/>
                          <w:widowControl w:val="0"/>
                          <w:autoSpaceDE w:val="0"/>
                          <w:autoSpaceDN w:val="0"/>
                          <w:adjustRightInd w:val="0"/>
                          <w:suppressOverlap/>
                          <w:jc w:val="both"/>
                          <w:rPr>
                            <w:rFonts w:ascii="Times New Roman" w:eastAsia="Times New Roman" w:hAnsi="Times New Roman" w:cs="Arial"/>
                            <w:color w:val="000000"/>
                            <w:spacing w:val="1"/>
                            <w:sz w:val="28"/>
                            <w:szCs w:val="28"/>
                            <w:lang w:eastAsia="ru-RU"/>
                          </w:rPr>
                        </w:pPr>
                        <w:r w:rsidRPr="000A596D">
                          <w:rPr>
                            <w:rFonts w:ascii="Times New Roman" w:eastAsia="Times New Roman" w:hAnsi="Times New Roman" w:cs="Arial"/>
                            <w:color w:val="000000"/>
                            <w:spacing w:val="1"/>
                            <w:sz w:val="28"/>
                            <w:szCs w:val="28"/>
                            <w:lang w:eastAsia="ru-RU"/>
                          </w:rPr>
                          <w:t xml:space="preserve">_____________________ </w:t>
                        </w:r>
                      </w:p>
                    </w:tc>
                    <w:tc>
                      <w:tcPr>
                        <w:tcW w:w="4427" w:type="dxa"/>
                      </w:tcPr>
                      <w:p w14:paraId="175B1D7A" w14:textId="77777777" w:rsidR="000A596D" w:rsidRPr="000A596D" w:rsidRDefault="000A596D" w:rsidP="002B622E">
                        <w:pPr>
                          <w:framePr w:hSpace="180" w:wrap="around" w:vAnchor="text" w:hAnchor="text" w:y="1"/>
                          <w:widowControl w:val="0"/>
                          <w:autoSpaceDE w:val="0"/>
                          <w:autoSpaceDN w:val="0"/>
                          <w:adjustRightInd w:val="0"/>
                          <w:ind w:firstLine="709"/>
                          <w:suppressOverlap/>
                          <w:jc w:val="both"/>
                          <w:rPr>
                            <w:rFonts w:ascii="Times New Roman" w:eastAsia="Times New Roman" w:hAnsi="Times New Roman" w:cs="Times New Roman"/>
                            <w:color w:val="000000"/>
                            <w:sz w:val="28"/>
                            <w:szCs w:val="28"/>
                            <w:lang w:eastAsia="ru-RU"/>
                          </w:rPr>
                        </w:pPr>
                      </w:p>
                    </w:tc>
                  </w:tr>
                </w:tbl>
                <w:p w14:paraId="509AEA00" w14:textId="77777777" w:rsidR="000A596D" w:rsidRPr="000A596D" w:rsidRDefault="000A596D" w:rsidP="000A596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A596D">
                    <w:rPr>
                      <w:rFonts w:ascii="Times New Roman" w:eastAsia="Times New Roman" w:hAnsi="Times New Roman" w:cs="Times New Roman"/>
                      <w:color w:val="000000"/>
                      <w:sz w:val="28"/>
                      <w:szCs w:val="28"/>
                      <w:lang w:eastAsia="ru-RU"/>
                    </w:rPr>
                    <w:t>М.П</w:t>
                  </w:r>
                  <w:r w:rsidRPr="000A596D">
                    <w:rPr>
                      <w:rFonts w:ascii="Times New Roman" w:eastAsia="Times New Roman" w:hAnsi="Times New Roman" w:cs="Arial"/>
                      <w:color w:val="000000"/>
                      <w:spacing w:val="2"/>
                      <w:sz w:val="28"/>
                      <w:szCs w:val="28"/>
                      <w:lang w:eastAsia="ru-RU"/>
                    </w:rPr>
                    <w:t xml:space="preserve">  </w:t>
                  </w:r>
                  <w:r>
                    <w:rPr>
                      <w:rFonts w:ascii="Times New Roman" w:eastAsia="Times New Roman" w:hAnsi="Times New Roman" w:cs="Arial"/>
                      <w:color w:val="000000"/>
                      <w:spacing w:val="2"/>
                      <w:sz w:val="28"/>
                      <w:szCs w:val="28"/>
                      <w:lang w:eastAsia="ru-RU"/>
                    </w:rPr>
                    <w:t xml:space="preserve">                                                        </w:t>
                  </w:r>
                  <w:r w:rsidRPr="000A596D">
                    <w:rPr>
                      <w:rFonts w:ascii="Times New Roman" w:eastAsia="Times New Roman" w:hAnsi="Times New Roman" w:cs="Arial"/>
                      <w:color w:val="000000"/>
                      <w:spacing w:val="2"/>
                      <w:sz w:val="28"/>
                      <w:szCs w:val="28"/>
                      <w:lang w:eastAsia="ru-RU"/>
                    </w:rPr>
                    <w:t xml:space="preserve">        </w:t>
                  </w:r>
                  <w:r w:rsidRPr="000A596D">
                    <w:rPr>
                      <w:rFonts w:ascii="Times New Roman" w:eastAsia="Times New Roman" w:hAnsi="Times New Roman" w:cs="Times New Roman"/>
                      <w:color w:val="000000"/>
                      <w:sz w:val="28"/>
                      <w:szCs w:val="28"/>
                      <w:lang w:eastAsia="ru-RU"/>
                    </w:rPr>
                    <w:t xml:space="preserve">                                                        </w:t>
                  </w:r>
                </w:p>
              </w:tc>
              <w:tc>
                <w:tcPr>
                  <w:tcW w:w="4903" w:type="dxa"/>
                  <w:tcBorders>
                    <w:top w:val="nil"/>
                    <w:left w:val="nil"/>
                    <w:bottom w:val="nil"/>
                    <w:right w:val="nil"/>
                  </w:tcBorders>
                  <w:vAlign w:val="center"/>
                </w:tcPr>
                <w:p w14:paraId="620FDA57" w14:textId="77777777" w:rsidR="000A596D" w:rsidRPr="000A596D" w:rsidRDefault="000A596D" w:rsidP="000A596D">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____________________________</w:t>
                  </w:r>
                </w:p>
                <w:p w14:paraId="15381B5E" w14:textId="77777777" w:rsidR="000A596D" w:rsidRPr="000A596D" w:rsidRDefault="000A596D" w:rsidP="000A596D">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____________________________</w:t>
                  </w:r>
                </w:p>
                <w:p w14:paraId="247E9DDF" w14:textId="77777777" w:rsidR="000A596D" w:rsidRPr="000A596D" w:rsidRDefault="000A596D" w:rsidP="000A596D">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____________________________</w:t>
                  </w:r>
                </w:p>
                <w:p w14:paraId="287B3ABF" w14:textId="77777777" w:rsidR="000A596D" w:rsidRPr="000A596D" w:rsidRDefault="000A596D" w:rsidP="000A596D">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____________________________</w:t>
                  </w:r>
                </w:p>
                <w:p w14:paraId="1A8976D9" w14:textId="77777777" w:rsidR="000A596D" w:rsidRDefault="000A596D" w:rsidP="000A596D">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____________________________</w:t>
                  </w:r>
                </w:p>
                <w:p w14:paraId="26A124EC" w14:textId="77777777" w:rsidR="000A596D" w:rsidRDefault="000A596D" w:rsidP="000A596D">
                  <w:pPr>
                    <w:rPr>
                      <w:rFonts w:ascii="Times New Roman" w:eastAsia="Times New Roman" w:hAnsi="Times New Roman" w:cs="Times New Roman"/>
                      <w:color w:val="000000"/>
                      <w:sz w:val="28"/>
                      <w:szCs w:val="28"/>
                      <w:lang w:eastAsia="ru-RU"/>
                    </w:rPr>
                  </w:pPr>
                </w:p>
                <w:p w14:paraId="0F122D28" w14:textId="77777777" w:rsidR="000A596D" w:rsidRPr="000A596D" w:rsidRDefault="000A596D" w:rsidP="000A596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Pr="000A596D">
                    <w:rPr>
                      <w:rFonts w:ascii="Times New Roman" w:eastAsia="Times New Roman" w:hAnsi="Times New Roman" w:cs="Times New Roman"/>
                      <w:color w:val="000000"/>
                      <w:sz w:val="28"/>
                      <w:szCs w:val="28"/>
                      <w:lang w:eastAsia="ru-RU"/>
                    </w:rPr>
                    <w:t>М.П.</w:t>
                  </w:r>
                </w:p>
                <w:p w14:paraId="475B0C95" w14:textId="77777777" w:rsidR="000A596D" w:rsidRPr="000A596D" w:rsidRDefault="000A596D" w:rsidP="000A596D">
                  <w:pPr>
                    <w:rPr>
                      <w:rFonts w:ascii="Times New Roman" w:eastAsia="Times New Roman" w:hAnsi="Times New Roman" w:cs="Times New Roman"/>
                      <w:sz w:val="28"/>
                      <w:szCs w:val="28"/>
                      <w:lang w:eastAsia="ru-RU"/>
                    </w:rPr>
                  </w:pPr>
                </w:p>
              </w:tc>
            </w:tr>
          </w:tbl>
          <w:p w14:paraId="5FB55B25" w14:textId="77777777" w:rsidR="000A596D" w:rsidRPr="000A596D" w:rsidRDefault="000A596D" w:rsidP="000A596D">
            <w:pPr>
              <w:widowControl w:val="0"/>
              <w:autoSpaceDE w:val="0"/>
              <w:autoSpaceDN w:val="0"/>
              <w:adjustRightInd w:val="0"/>
              <w:spacing w:after="0" w:line="240" w:lineRule="auto"/>
              <w:ind w:firstLine="283"/>
              <w:rPr>
                <w:rFonts w:ascii="Times New Roman" w:eastAsia="Times New Roman" w:hAnsi="Times New Roman" w:cs="Times New Roman"/>
                <w:sz w:val="28"/>
                <w:szCs w:val="28"/>
                <w:lang w:eastAsia="ru-RU"/>
              </w:rPr>
            </w:pPr>
          </w:p>
          <w:p w14:paraId="4B7696E6" w14:textId="77777777" w:rsidR="000A596D" w:rsidRPr="000A596D" w:rsidRDefault="000A596D" w:rsidP="000A596D">
            <w:pPr>
              <w:spacing w:after="0" w:line="240" w:lineRule="auto"/>
              <w:jc w:val="both"/>
              <w:rPr>
                <w:rFonts w:ascii="Times New Roman" w:eastAsia="Times New Roman" w:hAnsi="Times New Roman" w:cs="Times New Roman"/>
                <w:sz w:val="28"/>
                <w:szCs w:val="28"/>
                <w:lang w:eastAsia="ru-RU"/>
              </w:rPr>
            </w:pPr>
          </w:p>
          <w:p w14:paraId="1F87C415" w14:textId="77777777" w:rsidR="000A596D" w:rsidRPr="000A596D" w:rsidRDefault="000A596D" w:rsidP="000A596D">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Ведущий специалист администрации </w:t>
            </w:r>
          </w:p>
          <w:p w14:paraId="367A1AE4" w14:textId="77777777" w:rsidR="000A596D" w:rsidRPr="000A596D" w:rsidRDefault="000A596D" w:rsidP="000A596D">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Пушкинского сельского поселения</w:t>
            </w:r>
          </w:p>
          <w:p w14:paraId="05667EB0" w14:textId="77777777" w:rsidR="000A596D" w:rsidRPr="000A596D" w:rsidRDefault="000A596D" w:rsidP="000A596D">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Гулькевичского района                                                                    А.А. Ткаченко</w:t>
            </w:r>
          </w:p>
          <w:p w14:paraId="4816E1F4" w14:textId="77777777" w:rsidR="000A596D" w:rsidRPr="00BE3B65" w:rsidRDefault="000A596D" w:rsidP="00BE3B65">
            <w:pPr>
              <w:pStyle w:val="ConsPlusNormal"/>
              <w:jc w:val="both"/>
              <w:rPr>
                <w:rFonts w:ascii="Times New Roman" w:hAnsi="Times New Roman" w:cs="Times New Roman"/>
                <w:color w:val="000000" w:themeColor="text1"/>
                <w:sz w:val="28"/>
                <w:szCs w:val="28"/>
              </w:rPr>
            </w:pPr>
          </w:p>
        </w:tc>
      </w:tr>
    </w:tbl>
    <w:p w14:paraId="31B9AAA3" w14:textId="77777777" w:rsidR="00224D37" w:rsidRPr="00F83FDF" w:rsidRDefault="00224D37">
      <w:pPr>
        <w:pStyle w:val="ConsPlusNormal"/>
        <w:jc w:val="both"/>
        <w:rPr>
          <w:rFonts w:ascii="Times New Roman" w:hAnsi="Times New Roman" w:cs="Times New Roman"/>
          <w:color w:val="000000" w:themeColor="text1"/>
        </w:rPr>
      </w:pPr>
    </w:p>
    <w:p w14:paraId="3AD401C9" w14:textId="77777777" w:rsidR="00224D37" w:rsidRPr="00F83FDF" w:rsidRDefault="00224D37">
      <w:pPr>
        <w:pStyle w:val="ConsPlusNormal"/>
        <w:jc w:val="both"/>
        <w:rPr>
          <w:rFonts w:ascii="Times New Roman" w:hAnsi="Times New Roman" w:cs="Times New Roman"/>
          <w:color w:val="000000" w:themeColor="text1"/>
        </w:rPr>
      </w:pPr>
    </w:p>
    <w:p w14:paraId="72555C4D" w14:textId="77777777" w:rsidR="00224D37" w:rsidRPr="00F83FDF" w:rsidRDefault="00224D37">
      <w:pPr>
        <w:pStyle w:val="ConsPlusNormal"/>
        <w:jc w:val="both"/>
        <w:rPr>
          <w:rFonts w:ascii="Times New Roman" w:hAnsi="Times New Roman" w:cs="Times New Roman"/>
          <w:color w:val="000000" w:themeColor="text1"/>
        </w:rPr>
      </w:pPr>
    </w:p>
    <w:p w14:paraId="4FC2DF79" w14:textId="77777777" w:rsidR="00224D37" w:rsidRPr="00F83FDF" w:rsidRDefault="00224D37">
      <w:pPr>
        <w:pStyle w:val="ConsPlusNormal"/>
        <w:jc w:val="both"/>
        <w:rPr>
          <w:rFonts w:ascii="Times New Roman" w:hAnsi="Times New Roman" w:cs="Times New Roman"/>
          <w:color w:val="000000" w:themeColor="text1"/>
        </w:rPr>
      </w:pPr>
    </w:p>
    <w:p w14:paraId="0203F536" w14:textId="77777777" w:rsidR="00224D37" w:rsidRPr="00F83FDF" w:rsidRDefault="00224D37">
      <w:pPr>
        <w:pStyle w:val="ConsPlusNormal"/>
        <w:jc w:val="both"/>
        <w:rPr>
          <w:rFonts w:ascii="Times New Roman" w:hAnsi="Times New Roman" w:cs="Times New Roman"/>
          <w:color w:val="000000" w:themeColor="text1"/>
        </w:rPr>
      </w:pPr>
    </w:p>
    <w:p w14:paraId="6CE2BA55" w14:textId="77777777" w:rsidR="00224D37" w:rsidRPr="00F83FDF" w:rsidRDefault="00224D37">
      <w:pPr>
        <w:pStyle w:val="ConsPlusNormal"/>
        <w:jc w:val="both"/>
        <w:rPr>
          <w:rFonts w:ascii="Times New Roman" w:hAnsi="Times New Roman" w:cs="Times New Roman"/>
          <w:color w:val="000000" w:themeColor="text1"/>
        </w:rPr>
      </w:pPr>
    </w:p>
    <w:p w14:paraId="5113450B" w14:textId="77777777" w:rsidR="00224D37" w:rsidRPr="00F83FDF" w:rsidRDefault="00224D37">
      <w:pPr>
        <w:pStyle w:val="ConsPlusNormal"/>
        <w:jc w:val="both"/>
        <w:rPr>
          <w:rFonts w:ascii="Times New Roman" w:hAnsi="Times New Roman" w:cs="Times New Roman"/>
          <w:color w:val="000000" w:themeColor="text1"/>
        </w:rPr>
      </w:pPr>
    </w:p>
    <w:p w14:paraId="6B4C92A2" w14:textId="77777777" w:rsidR="00224D37" w:rsidRPr="00F83FDF" w:rsidRDefault="00224D37">
      <w:pPr>
        <w:pStyle w:val="ConsPlusNormal"/>
        <w:jc w:val="both"/>
        <w:rPr>
          <w:rFonts w:ascii="Times New Roman" w:hAnsi="Times New Roman" w:cs="Times New Roman"/>
          <w:color w:val="000000" w:themeColor="text1"/>
        </w:rPr>
      </w:pPr>
    </w:p>
    <w:p w14:paraId="73A2304F" w14:textId="77777777" w:rsidR="00224D37" w:rsidRPr="00F83FDF" w:rsidRDefault="00224D37">
      <w:pPr>
        <w:pStyle w:val="ConsPlusNormal"/>
        <w:jc w:val="both"/>
        <w:rPr>
          <w:rFonts w:ascii="Times New Roman" w:hAnsi="Times New Roman" w:cs="Times New Roman"/>
          <w:color w:val="000000" w:themeColor="text1"/>
        </w:rPr>
      </w:pPr>
    </w:p>
    <w:p w14:paraId="3024306D" w14:textId="77777777" w:rsidR="00224D37" w:rsidRDefault="00224D37">
      <w:pPr>
        <w:pStyle w:val="ConsPlusNormal"/>
        <w:jc w:val="both"/>
        <w:rPr>
          <w:rFonts w:ascii="Times New Roman" w:hAnsi="Times New Roman" w:cs="Times New Roman"/>
          <w:color w:val="000000" w:themeColor="text1"/>
        </w:rPr>
      </w:pPr>
    </w:p>
    <w:p w14:paraId="77628476" w14:textId="77777777" w:rsidR="005B7732" w:rsidRPr="00F83FDF" w:rsidRDefault="005B7732">
      <w:pPr>
        <w:pStyle w:val="ConsPlusNormal"/>
        <w:jc w:val="both"/>
        <w:rPr>
          <w:rFonts w:ascii="Times New Roman" w:hAnsi="Times New Roman" w:cs="Times New Roman"/>
          <w:color w:val="000000" w:themeColor="text1"/>
        </w:rPr>
      </w:pPr>
    </w:p>
    <w:p w14:paraId="19808BEB" w14:textId="77777777" w:rsidR="00224D37" w:rsidRPr="00F83FDF" w:rsidRDefault="00224D37">
      <w:pPr>
        <w:pStyle w:val="ConsPlusNormal"/>
        <w:jc w:val="both"/>
        <w:rPr>
          <w:rFonts w:ascii="Times New Roman" w:hAnsi="Times New Roman" w:cs="Times New Roman"/>
          <w:color w:val="000000" w:themeColor="text1"/>
        </w:rPr>
      </w:pPr>
    </w:p>
    <w:p w14:paraId="73848352" w14:textId="77777777" w:rsidR="00FF797A" w:rsidRDefault="001400A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r>
        <w:rPr>
          <w:rFonts w:ascii="Times New Roman" w:eastAsia="Times New Roman" w:hAnsi="Times New Roman" w:cs="Times New Roman"/>
          <w:color w:val="000000" w:themeColor="text1"/>
          <w:sz w:val="28"/>
          <w:szCs w:val="24"/>
          <w:lang w:eastAsia="ru-RU"/>
        </w:rPr>
        <w:tab/>
      </w:r>
    </w:p>
    <w:p w14:paraId="3DAECF89" w14:textId="77777777" w:rsidR="00FF797A" w:rsidRDefault="00FF797A"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p w14:paraId="765C803A" w14:textId="77777777" w:rsidR="009464DE" w:rsidRPr="00F83FDF" w:rsidRDefault="00FF797A"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r>
        <w:rPr>
          <w:rFonts w:ascii="Times New Roman" w:eastAsia="Times New Roman" w:hAnsi="Times New Roman" w:cs="Times New Roman"/>
          <w:color w:val="000000" w:themeColor="text1"/>
          <w:sz w:val="28"/>
          <w:szCs w:val="24"/>
          <w:lang w:eastAsia="ru-RU"/>
        </w:rPr>
        <w:lastRenderedPageBreak/>
        <w:tab/>
      </w:r>
      <w:r w:rsidR="009464DE" w:rsidRPr="00F83FDF">
        <w:rPr>
          <w:rFonts w:ascii="Times New Roman" w:eastAsia="Times New Roman" w:hAnsi="Times New Roman" w:cs="Times New Roman"/>
          <w:color w:val="000000" w:themeColor="text1"/>
          <w:sz w:val="28"/>
          <w:szCs w:val="24"/>
          <w:lang w:eastAsia="ru-RU"/>
        </w:rPr>
        <w:t>Приложение 4</w:t>
      </w:r>
    </w:p>
    <w:p w14:paraId="55B01985" w14:textId="77777777" w:rsidR="009464DE" w:rsidRPr="00F83FDF" w:rsidRDefault="009464DE" w:rsidP="009464DE">
      <w:pPr>
        <w:widowControl w:val="0"/>
        <w:tabs>
          <w:tab w:val="left" w:pos="5529"/>
        </w:tabs>
        <w:autoSpaceDE w:val="0"/>
        <w:autoSpaceDN w:val="0"/>
        <w:adjustRightInd w:val="0"/>
        <w:spacing w:after="0" w:line="240" w:lineRule="auto"/>
        <w:ind w:left="5529"/>
        <w:jc w:val="both"/>
        <w:rPr>
          <w:rFonts w:ascii="Times New Roman" w:eastAsia="Times New Roman" w:hAnsi="Times New Roman" w:cs="Times New Roman"/>
          <w:bCs/>
          <w:color w:val="000000" w:themeColor="text1"/>
          <w:sz w:val="28"/>
          <w:szCs w:val="28"/>
          <w:lang w:eastAsia="ru-RU"/>
        </w:rPr>
      </w:pPr>
      <w:r w:rsidRPr="00F83FDF">
        <w:rPr>
          <w:rFonts w:ascii="Times New Roman" w:eastAsia="Times New Roman" w:hAnsi="Times New Roman" w:cs="Times New Roman"/>
          <w:color w:val="000000" w:themeColor="text1"/>
          <w:sz w:val="28"/>
          <w:szCs w:val="24"/>
          <w:lang w:eastAsia="ru-RU"/>
        </w:rPr>
        <w:t xml:space="preserve">                                                                               к Положению</w:t>
      </w:r>
      <w:r w:rsidRPr="00F83FDF">
        <w:rPr>
          <w:rFonts w:ascii="Times New Roman" w:eastAsia="Times New Roman" w:hAnsi="Times New Roman" w:cs="Times New Roman"/>
          <w:b/>
          <w:color w:val="000000" w:themeColor="text1"/>
          <w:sz w:val="24"/>
          <w:szCs w:val="24"/>
          <w:lang w:eastAsia="ru-RU"/>
        </w:rPr>
        <w:t xml:space="preserve"> </w:t>
      </w:r>
      <w:r w:rsidRPr="00F83FDF">
        <w:rPr>
          <w:rFonts w:ascii="Times New Roman" w:eastAsia="Times New Roman" w:hAnsi="Times New Roman" w:cs="Times New Roman"/>
          <w:color w:val="000000" w:themeColor="text1"/>
          <w:sz w:val="28"/>
          <w:szCs w:val="28"/>
          <w:lang w:eastAsia="ru-RU"/>
        </w:rPr>
        <w:t>о размещении</w:t>
      </w:r>
      <w:r w:rsidRPr="00F83FDF">
        <w:rPr>
          <w:rFonts w:ascii="Times New Roman" w:eastAsia="Times New Roman" w:hAnsi="Times New Roman" w:cs="Times New Roman"/>
          <w:bCs/>
          <w:color w:val="000000" w:themeColor="text1"/>
          <w:sz w:val="28"/>
          <w:szCs w:val="28"/>
          <w:lang w:eastAsia="ru-RU"/>
        </w:rPr>
        <w:t xml:space="preserve"> нестационарных торговых объектов</w:t>
      </w:r>
      <w:r w:rsidRPr="00F83FDF">
        <w:rPr>
          <w:rFonts w:ascii="Times New Roman" w:eastAsia="Times New Roman" w:hAnsi="Times New Roman" w:cs="Times New Roman"/>
          <w:color w:val="000000" w:themeColor="text1"/>
          <w:sz w:val="28"/>
          <w:szCs w:val="28"/>
          <w:lang w:eastAsia="ru-RU"/>
        </w:rPr>
        <w:t xml:space="preserve"> на территории</w:t>
      </w:r>
    </w:p>
    <w:p w14:paraId="5FCFE53F" w14:textId="77777777" w:rsidR="009464DE" w:rsidRPr="00F83FDF" w:rsidRDefault="009464DE" w:rsidP="009464DE">
      <w:pPr>
        <w:keepNext/>
        <w:keepLines/>
        <w:spacing w:after="0" w:line="240" w:lineRule="auto"/>
        <w:jc w:val="both"/>
        <w:outlineLvl w:val="0"/>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 xml:space="preserve">                                                                               Пушкинского сельского </w:t>
      </w:r>
    </w:p>
    <w:p w14:paraId="459A8B3C" w14:textId="77777777" w:rsidR="009464DE" w:rsidRPr="00F83FDF" w:rsidRDefault="009464DE" w:rsidP="009464DE">
      <w:pPr>
        <w:keepNext/>
        <w:keepLines/>
        <w:spacing w:after="0" w:line="240" w:lineRule="auto"/>
        <w:ind w:left="5529"/>
        <w:jc w:val="both"/>
        <w:outlineLvl w:val="0"/>
        <w:rPr>
          <w:rFonts w:ascii="Times New Roman" w:eastAsia="Times New Roman" w:hAnsi="Times New Roman" w:cs="Times New Roman"/>
          <w:bCs/>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поселения Гулькевичского района</w:t>
      </w:r>
    </w:p>
    <w:p w14:paraId="54DC6579" w14:textId="77777777" w:rsidR="00224D37" w:rsidRPr="00F83FDF" w:rsidRDefault="00224D37">
      <w:pPr>
        <w:pStyle w:val="ConsPlusNormal"/>
        <w:jc w:val="both"/>
        <w:rPr>
          <w:rFonts w:ascii="Times New Roman" w:hAnsi="Times New Roman" w:cs="Times New Roman"/>
          <w:color w:val="000000" w:themeColor="text1"/>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4"/>
        <w:gridCol w:w="4535"/>
      </w:tblGrid>
      <w:tr w:rsidR="000A596D" w:rsidRPr="00F83FDF" w14:paraId="14778CC0" w14:textId="77777777">
        <w:tc>
          <w:tcPr>
            <w:tcW w:w="9069" w:type="dxa"/>
            <w:gridSpan w:val="2"/>
            <w:tcBorders>
              <w:top w:val="nil"/>
              <w:left w:val="nil"/>
              <w:bottom w:val="nil"/>
              <w:right w:val="nil"/>
            </w:tcBorders>
          </w:tcPr>
          <w:p w14:paraId="262DA348" w14:textId="77777777" w:rsidR="000A596D" w:rsidRPr="00FF797A" w:rsidRDefault="000A596D" w:rsidP="000A596D">
            <w:pPr>
              <w:pStyle w:val="a3"/>
              <w:jc w:val="center"/>
              <w:rPr>
                <w:rFonts w:ascii="Times New Roman" w:hAnsi="Times New Roman" w:cs="Times New Roman"/>
                <w:b/>
                <w:bCs/>
                <w:color w:val="000000" w:themeColor="text1"/>
                <w:sz w:val="28"/>
                <w:szCs w:val="28"/>
              </w:rPr>
            </w:pPr>
            <w:bookmarkStart w:id="13" w:name="P515"/>
            <w:bookmarkEnd w:id="13"/>
            <w:r w:rsidRPr="00FF797A">
              <w:rPr>
                <w:rFonts w:ascii="Times New Roman" w:hAnsi="Times New Roman" w:cs="Times New Roman"/>
                <w:b/>
                <w:bCs/>
                <w:color w:val="000000" w:themeColor="text1"/>
                <w:sz w:val="28"/>
                <w:szCs w:val="28"/>
              </w:rPr>
              <w:t>ТИПОВАЯ ФОРМА ДОГОВОРА</w:t>
            </w:r>
          </w:p>
          <w:p w14:paraId="3FDDD035" w14:textId="77777777" w:rsidR="000A596D" w:rsidRPr="00FF797A" w:rsidRDefault="000A596D" w:rsidP="000A596D">
            <w:pPr>
              <w:pStyle w:val="a3"/>
              <w:jc w:val="center"/>
              <w:rPr>
                <w:rFonts w:ascii="Times New Roman" w:hAnsi="Times New Roman" w:cs="Times New Roman"/>
                <w:b/>
                <w:bCs/>
                <w:color w:val="000000" w:themeColor="text1"/>
                <w:sz w:val="28"/>
                <w:szCs w:val="28"/>
              </w:rPr>
            </w:pPr>
            <w:r w:rsidRPr="00FF797A">
              <w:rPr>
                <w:rFonts w:ascii="Times New Roman" w:hAnsi="Times New Roman" w:cs="Times New Roman"/>
                <w:b/>
                <w:bCs/>
                <w:color w:val="000000" w:themeColor="text1"/>
                <w:sz w:val="28"/>
                <w:szCs w:val="28"/>
              </w:rPr>
              <w:t xml:space="preserve">о предоставлении права на размещение </w:t>
            </w:r>
            <w:r w:rsidR="004651E0" w:rsidRPr="00FF797A">
              <w:rPr>
                <w:rFonts w:ascii="Times New Roman" w:hAnsi="Times New Roman" w:cs="Times New Roman"/>
                <w:b/>
                <w:bCs/>
                <w:color w:val="000000" w:themeColor="text1"/>
                <w:sz w:val="28"/>
                <w:szCs w:val="28"/>
              </w:rPr>
              <w:t>не</w:t>
            </w:r>
            <w:r w:rsidRPr="00FF797A">
              <w:rPr>
                <w:rFonts w:ascii="Times New Roman" w:hAnsi="Times New Roman" w:cs="Times New Roman"/>
                <w:b/>
                <w:bCs/>
                <w:color w:val="000000" w:themeColor="text1"/>
                <w:sz w:val="28"/>
                <w:szCs w:val="28"/>
              </w:rPr>
              <w:t>сезонного нестационарного</w:t>
            </w:r>
          </w:p>
          <w:p w14:paraId="3B894CEF" w14:textId="77777777" w:rsidR="000A596D" w:rsidRPr="00FF797A" w:rsidRDefault="000A596D" w:rsidP="000A596D">
            <w:pPr>
              <w:pStyle w:val="a3"/>
              <w:jc w:val="center"/>
              <w:rPr>
                <w:rFonts w:ascii="Times New Roman" w:eastAsia="Times New Roman" w:hAnsi="Times New Roman" w:cs="Times New Roman"/>
                <w:b/>
                <w:bCs/>
                <w:color w:val="000000" w:themeColor="text1"/>
                <w:sz w:val="28"/>
                <w:szCs w:val="28"/>
                <w:lang w:eastAsia="ru-RU"/>
              </w:rPr>
            </w:pPr>
            <w:r w:rsidRPr="00FF797A">
              <w:rPr>
                <w:rFonts w:ascii="Times New Roman" w:hAnsi="Times New Roman" w:cs="Times New Roman"/>
                <w:b/>
                <w:bCs/>
                <w:color w:val="000000" w:themeColor="text1"/>
                <w:sz w:val="28"/>
                <w:szCs w:val="28"/>
              </w:rPr>
              <w:t xml:space="preserve">торгового объекта на территории </w:t>
            </w:r>
            <w:r w:rsidRPr="00FF797A">
              <w:rPr>
                <w:rFonts w:ascii="Times New Roman" w:eastAsia="Times New Roman" w:hAnsi="Times New Roman" w:cs="Times New Roman"/>
                <w:b/>
                <w:bCs/>
                <w:color w:val="000000" w:themeColor="text1"/>
                <w:sz w:val="28"/>
                <w:szCs w:val="28"/>
                <w:lang w:eastAsia="ru-RU"/>
              </w:rPr>
              <w:t>Пушкинского сельского</w:t>
            </w:r>
          </w:p>
          <w:p w14:paraId="1D5931D6" w14:textId="77777777" w:rsidR="000A596D" w:rsidRPr="00FF797A" w:rsidRDefault="000A596D" w:rsidP="000A596D">
            <w:pPr>
              <w:pStyle w:val="a3"/>
              <w:jc w:val="center"/>
              <w:rPr>
                <w:rFonts w:ascii="Times New Roman" w:eastAsia="Times New Roman" w:hAnsi="Times New Roman" w:cs="Times New Roman"/>
                <w:b/>
                <w:bCs/>
                <w:color w:val="000000" w:themeColor="text1"/>
                <w:sz w:val="28"/>
                <w:szCs w:val="28"/>
                <w:lang w:eastAsia="ru-RU"/>
              </w:rPr>
            </w:pPr>
            <w:r w:rsidRPr="00FF797A">
              <w:rPr>
                <w:rFonts w:ascii="Times New Roman" w:eastAsia="Times New Roman" w:hAnsi="Times New Roman" w:cs="Times New Roman"/>
                <w:b/>
                <w:bCs/>
                <w:color w:val="000000" w:themeColor="text1"/>
                <w:sz w:val="28"/>
                <w:szCs w:val="28"/>
                <w:lang w:eastAsia="ru-RU"/>
              </w:rPr>
              <w:t>поселения Гулькевичского района</w:t>
            </w:r>
          </w:p>
          <w:p w14:paraId="01D99D63" w14:textId="77777777" w:rsidR="000A596D" w:rsidRPr="00FF797A" w:rsidRDefault="000A596D" w:rsidP="000A596D">
            <w:pPr>
              <w:pStyle w:val="ConsPlusNormal"/>
              <w:jc w:val="center"/>
              <w:rPr>
                <w:rFonts w:ascii="Times New Roman" w:hAnsi="Times New Roman" w:cs="Times New Roman"/>
                <w:b/>
                <w:bCs/>
                <w:color w:val="000000" w:themeColor="text1"/>
              </w:rPr>
            </w:pPr>
          </w:p>
        </w:tc>
      </w:tr>
      <w:tr w:rsidR="000A596D" w:rsidRPr="00F83FDF" w14:paraId="5BEA5FD3" w14:textId="77777777" w:rsidTr="000A596D">
        <w:trPr>
          <w:trHeight w:val="1445"/>
        </w:trPr>
        <w:tc>
          <w:tcPr>
            <w:tcW w:w="9069" w:type="dxa"/>
            <w:gridSpan w:val="2"/>
            <w:tcBorders>
              <w:top w:val="nil"/>
              <w:left w:val="nil"/>
              <w:bottom w:val="nil"/>
              <w:right w:val="nil"/>
            </w:tcBorders>
          </w:tcPr>
          <w:p w14:paraId="495F548E" w14:textId="77777777" w:rsidR="000A596D" w:rsidRPr="00FF797A" w:rsidRDefault="000A596D" w:rsidP="000A596D">
            <w:pPr>
              <w:pStyle w:val="ConsPlusNormal"/>
              <w:jc w:val="center"/>
              <w:rPr>
                <w:rFonts w:ascii="Times New Roman" w:hAnsi="Times New Roman" w:cs="Times New Roman"/>
                <w:b/>
                <w:bCs/>
                <w:color w:val="000000" w:themeColor="text1"/>
                <w:sz w:val="28"/>
                <w:szCs w:val="28"/>
              </w:rPr>
            </w:pPr>
            <w:r w:rsidRPr="00FF797A">
              <w:rPr>
                <w:rFonts w:ascii="Times New Roman" w:hAnsi="Times New Roman" w:cs="Times New Roman"/>
                <w:b/>
                <w:bCs/>
                <w:color w:val="000000" w:themeColor="text1"/>
                <w:sz w:val="28"/>
                <w:szCs w:val="28"/>
              </w:rPr>
              <w:t>ДОГОВОР № ____</w:t>
            </w:r>
          </w:p>
          <w:p w14:paraId="693B9BE8" w14:textId="77777777" w:rsidR="000A596D" w:rsidRPr="00FF797A" w:rsidRDefault="000A596D" w:rsidP="000A596D">
            <w:pPr>
              <w:pStyle w:val="ConsPlusNormal"/>
              <w:jc w:val="center"/>
              <w:rPr>
                <w:rFonts w:ascii="Times New Roman" w:hAnsi="Times New Roman" w:cs="Times New Roman"/>
                <w:b/>
                <w:bCs/>
                <w:color w:val="000000" w:themeColor="text1"/>
                <w:sz w:val="28"/>
                <w:szCs w:val="28"/>
              </w:rPr>
            </w:pPr>
            <w:r w:rsidRPr="00FF797A">
              <w:rPr>
                <w:rFonts w:ascii="Times New Roman" w:hAnsi="Times New Roman" w:cs="Times New Roman"/>
                <w:b/>
                <w:bCs/>
                <w:color w:val="000000" w:themeColor="text1"/>
                <w:sz w:val="28"/>
                <w:szCs w:val="28"/>
              </w:rPr>
              <w:t xml:space="preserve">о предоставлении права на размещение </w:t>
            </w:r>
            <w:r w:rsidR="004651E0" w:rsidRPr="00FF797A">
              <w:rPr>
                <w:rFonts w:ascii="Times New Roman" w:hAnsi="Times New Roman" w:cs="Times New Roman"/>
                <w:b/>
                <w:bCs/>
                <w:color w:val="000000" w:themeColor="text1"/>
                <w:sz w:val="28"/>
                <w:szCs w:val="28"/>
              </w:rPr>
              <w:t>не</w:t>
            </w:r>
            <w:r w:rsidRPr="00FF797A">
              <w:rPr>
                <w:rFonts w:ascii="Times New Roman" w:hAnsi="Times New Roman" w:cs="Times New Roman"/>
                <w:b/>
                <w:bCs/>
                <w:color w:val="000000" w:themeColor="text1"/>
                <w:sz w:val="28"/>
                <w:szCs w:val="28"/>
              </w:rPr>
              <w:t>сезонного</w:t>
            </w:r>
          </w:p>
          <w:p w14:paraId="2ED908B2" w14:textId="77777777" w:rsidR="000A596D" w:rsidRPr="00FF797A" w:rsidRDefault="000A596D" w:rsidP="000A596D">
            <w:pPr>
              <w:pStyle w:val="ConsPlusNormal"/>
              <w:jc w:val="center"/>
              <w:rPr>
                <w:rFonts w:ascii="Times New Roman" w:hAnsi="Times New Roman" w:cs="Times New Roman"/>
                <w:b/>
                <w:bCs/>
                <w:color w:val="000000" w:themeColor="text1"/>
                <w:sz w:val="28"/>
                <w:szCs w:val="28"/>
              </w:rPr>
            </w:pPr>
            <w:r w:rsidRPr="00FF797A">
              <w:rPr>
                <w:rFonts w:ascii="Times New Roman" w:hAnsi="Times New Roman" w:cs="Times New Roman"/>
                <w:b/>
                <w:bCs/>
                <w:color w:val="000000" w:themeColor="text1"/>
                <w:sz w:val="28"/>
                <w:szCs w:val="28"/>
              </w:rPr>
              <w:t>нестационарного торгового объекта на территории</w:t>
            </w:r>
          </w:p>
          <w:p w14:paraId="572F6057" w14:textId="77777777" w:rsidR="000A596D" w:rsidRPr="00FF797A" w:rsidRDefault="000A596D" w:rsidP="000A596D">
            <w:pPr>
              <w:pStyle w:val="a3"/>
              <w:jc w:val="center"/>
              <w:rPr>
                <w:rFonts w:ascii="Times New Roman" w:eastAsia="Times New Roman" w:hAnsi="Times New Roman" w:cs="Times New Roman"/>
                <w:b/>
                <w:bCs/>
                <w:color w:val="000000" w:themeColor="text1"/>
                <w:sz w:val="28"/>
                <w:szCs w:val="28"/>
                <w:lang w:eastAsia="ru-RU"/>
              </w:rPr>
            </w:pPr>
            <w:r w:rsidRPr="00FF797A">
              <w:rPr>
                <w:rFonts w:ascii="Times New Roman" w:eastAsia="Times New Roman" w:hAnsi="Times New Roman" w:cs="Times New Roman"/>
                <w:b/>
                <w:bCs/>
                <w:color w:val="000000" w:themeColor="text1"/>
                <w:sz w:val="28"/>
                <w:szCs w:val="28"/>
                <w:lang w:eastAsia="ru-RU"/>
              </w:rPr>
              <w:t>Пушкинского сельского поселения Гулькевичского района</w:t>
            </w:r>
          </w:p>
          <w:p w14:paraId="4F8FD4FA" w14:textId="77777777" w:rsidR="000A596D" w:rsidRPr="00FF797A" w:rsidRDefault="000A596D" w:rsidP="000A596D">
            <w:pPr>
              <w:pStyle w:val="ConsPlusNormal"/>
              <w:jc w:val="center"/>
              <w:rPr>
                <w:rFonts w:ascii="Times New Roman" w:hAnsi="Times New Roman" w:cs="Times New Roman"/>
                <w:b/>
                <w:bCs/>
                <w:color w:val="000000" w:themeColor="text1"/>
              </w:rPr>
            </w:pPr>
          </w:p>
        </w:tc>
      </w:tr>
      <w:tr w:rsidR="00F83FDF" w:rsidRPr="001400A0" w14:paraId="529A991D" w14:textId="77777777">
        <w:tc>
          <w:tcPr>
            <w:tcW w:w="4534" w:type="dxa"/>
            <w:tcBorders>
              <w:top w:val="nil"/>
              <w:left w:val="nil"/>
              <w:bottom w:val="nil"/>
              <w:right w:val="nil"/>
            </w:tcBorders>
          </w:tcPr>
          <w:p w14:paraId="496AF5CC" w14:textId="77777777" w:rsidR="00224D37" w:rsidRPr="001400A0" w:rsidRDefault="000A596D">
            <w:pPr>
              <w:pStyle w:val="ConsPlusNormal"/>
              <w:jc w:val="both"/>
              <w:rPr>
                <w:rFonts w:ascii="Times New Roman" w:hAnsi="Times New Roman" w:cs="Times New Roman"/>
                <w:color w:val="000000" w:themeColor="text1"/>
                <w:sz w:val="28"/>
                <w:szCs w:val="28"/>
              </w:rPr>
            </w:pPr>
            <w:r w:rsidRPr="001400A0">
              <w:rPr>
                <w:rFonts w:ascii="Times New Roman" w:hAnsi="Times New Roman" w:cs="Times New Roman"/>
                <w:color w:val="000000" w:themeColor="text1"/>
                <w:sz w:val="28"/>
                <w:szCs w:val="28"/>
              </w:rPr>
              <w:t>с</w:t>
            </w:r>
            <w:r w:rsidR="00224D37" w:rsidRPr="001400A0">
              <w:rPr>
                <w:rFonts w:ascii="Times New Roman" w:hAnsi="Times New Roman" w:cs="Times New Roman"/>
                <w:color w:val="000000" w:themeColor="text1"/>
                <w:sz w:val="28"/>
                <w:szCs w:val="28"/>
              </w:rPr>
              <w:t xml:space="preserve">. </w:t>
            </w:r>
            <w:r w:rsidRPr="001400A0">
              <w:rPr>
                <w:rFonts w:ascii="Times New Roman" w:hAnsi="Times New Roman" w:cs="Times New Roman"/>
                <w:color w:val="000000" w:themeColor="text1"/>
                <w:sz w:val="28"/>
                <w:szCs w:val="28"/>
              </w:rPr>
              <w:t>Пушкинское</w:t>
            </w:r>
          </w:p>
        </w:tc>
        <w:tc>
          <w:tcPr>
            <w:tcW w:w="4535" w:type="dxa"/>
            <w:tcBorders>
              <w:top w:val="nil"/>
              <w:left w:val="nil"/>
              <w:bottom w:val="nil"/>
              <w:right w:val="nil"/>
            </w:tcBorders>
          </w:tcPr>
          <w:p w14:paraId="27646C47" w14:textId="77777777" w:rsidR="00224D37" w:rsidRPr="001400A0" w:rsidRDefault="001400A0">
            <w:pPr>
              <w:pStyle w:val="ConsPlusNormal"/>
              <w:jc w:val="right"/>
              <w:rPr>
                <w:rFonts w:ascii="Times New Roman" w:hAnsi="Times New Roman" w:cs="Times New Roman"/>
                <w:color w:val="000000" w:themeColor="text1"/>
                <w:sz w:val="28"/>
                <w:szCs w:val="28"/>
              </w:rPr>
            </w:pPr>
            <w:r w:rsidRPr="001400A0">
              <w:rPr>
                <w:rFonts w:ascii="Times New Roman" w:hAnsi="Times New Roman" w:cs="Times New Roman"/>
                <w:color w:val="000000" w:themeColor="text1"/>
                <w:sz w:val="28"/>
                <w:szCs w:val="28"/>
              </w:rPr>
              <w:t>«     »</w:t>
            </w:r>
            <w:r w:rsidR="00224D37" w:rsidRPr="001400A0">
              <w:rPr>
                <w:rFonts w:ascii="Times New Roman" w:hAnsi="Times New Roman" w:cs="Times New Roman"/>
                <w:color w:val="000000" w:themeColor="text1"/>
                <w:sz w:val="28"/>
                <w:szCs w:val="28"/>
              </w:rPr>
              <w:t xml:space="preserve"> _</w:t>
            </w:r>
            <w:r w:rsidR="00005FB7">
              <w:rPr>
                <w:rFonts w:ascii="Times New Roman" w:hAnsi="Times New Roman" w:cs="Times New Roman"/>
                <w:color w:val="000000" w:themeColor="text1"/>
                <w:sz w:val="28"/>
                <w:szCs w:val="28"/>
              </w:rPr>
              <w:t>________</w:t>
            </w:r>
            <w:r w:rsidR="00224D37" w:rsidRPr="001400A0">
              <w:rPr>
                <w:rFonts w:ascii="Times New Roman" w:hAnsi="Times New Roman" w:cs="Times New Roman"/>
                <w:color w:val="000000" w:themeColor="text1"/>
                <w:sz w:val="28"/>
                <w:szCs w:val="28"/>
              </w:rPr>
              <w:t>___20__ года</w:t>
            </w:r>
          </w:p>
        </w:tc>
      </w:tr>
      <w:tr w:rsidR="00F83FDF" w:rsidRPr="00F83FDF" w14:paraId="22DB6286" w14:textId="77777777">
        <w:tc>
          <w:tcPr>
            <w:tcW w:w="9069" w:type="dxa"/>
            <w:gridSpan w:val="2"/>
            <w:tcBorders>
              <w:top w:val="nil"/>
              <w:left w:val="nil"/>
              <w:bottom w:val="nil"/>
              <w:right w:val="nil"/>
            </w:tcBorders>
          </w:tcPr>
          <w:p w14:paraId="0FF0C5A7" w14:textId="77777777" w:rsidR="00224D37" w:rsidRPr="00F83FDF" w:rsidRDefault="00224D37">
            <w:pPr>
              <w:pStyle w:val="ConsPlusNormal"/>
              <w:rPr>
                <w:rFonts w:ascii="Times New Roman" w:hAnsi="Times New Roman" w:cs="Times New Roman"/>
                <w:color w:val="000000" w:themeColor="text1"/>
              </w:rPr>
            </w:pPr>
          </w:p>
        </w:tc>
      </w:tr>
      <w:tr w:rsidR="001400A0" w:rsidRPr="00F83FDF" w14:paraId="111974AE" w14:textId="77777777" w:rsidTr="00FF797A">
        <w:trPr>
          <w:trHeight w:val="3082"/>
        </w:trPr>
        <w:tc>
          <w:tcPr>
            <w:tcW w:w="9069" w:type="dxa"/>
            <w:gridSpan w:val="2"/>
            <w:tcBorders>
              <w:top w:val="nil"/>
              <w:left w:val="nil"/>
              <w:bottom w:val="nil"/>
              <w:right w:val="nil"/>
            </w:tcBorders>
          </w:tcPr>
          <w:p w14:paraId="555F73C3" w14:textId="77777777" w:rsidR="001400A0" w:rsidRDefault="001400A0" w:rsidP="00FF797A">
            <w:pPr>
              <w:pStyle w:val="ConsPlusNorma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BE3B65">
              <w:rPr>
                <w:rFonts w:ascii="Times New Roman" w:hAnsi="Times New Roman" w:cs="Times New Roman"/>
                <w:color w:val="000000" w:themeColor="text1"/>
                <w:sz w:val="28"/>
                <w:szCs w:val="28"/>
              </w:rPr>
              <w:t xml:space="preserve">Администрация </w:t>
            </w:r>
            <w:r w:rsidRPr="00BE3B65">
              <w:rPr>
                <w:rFonts w:ascii="Times New Roman" w:eastAsia="Times New Roman" w:hAnsi="Times New Roman" w:cs="Times New Roman"/>
                <w:color w:val="000000" w:themeColor="text1"/>
                <w:sz w:val="28"/>
                <w:szCs w:val="28"/>
              </w:rPr>
              <w:t>Пушкинского сельского поселения Гулькевичского района</w:t>
            </w:r>
            <w:r w:rsidRPr="00BE3B65">
              <w:rPr>
                <w:rFonts w:ascii="Times New Roman" w:hAnsi="Times New Roman" w:cs="Times New Roman"/>
                <w:color w:val="000000" w:themeColor="text1"/>
                <w:sz w:val="28"/>
                <w:szCs w:val="28"/>
              </w:rPr>
              <w:t xml:space="preserve">, именуемая в дальнейшем «Администрация», в лице главы </w:t>
            </w:r>
            <w:r w:rsidRPr="00BE3B65">
              <w:rPr>
                <w:rFonts w:ascii="Times New Roman" w:eastAsia="Times New Roman" w:hAnsi="Times New Roman" w:cs="Times New Roman"/>
                <w:color w:val="000000" w:themeColor="text1"/>
                <w:sz w:val="28"/>
                <w:szCs w:val="28"/>
              </w:rPr>
              <w:t>Пушкинского сельского</w:t>
            </w:r>
            <w:r>
              <w:rPr>
                <w:rFonts w:ascii="Times New Roman" w:eastAsia="Times New Roman" w:hAnsi="Times New Roman" w:cs="Times New Roman"/>
                <w:color w:val="000000" w:themeColor="text1"/>
                <w:sz w:val="28"/>
                <w:szCs w:val="28"/>
              </w:rPr>
              <w:t xml:space="preserve"> </w:t>
            </w:r>
            <w:r w:rsidRPr="00BE3B65">
              <w:rPr>
                <w:rFonts w:ascii="Times New Roman" w:eastAsia="Times New Roman" w:hAnsi="Times New Roman" w:cs="Times New Roman"/>
                <w:color w:val="000000" w:themeColor="text1"/>
                <w:sz w:val="28"/>
                <w:szCs w:val="28"/>
              </w:rPr>
              <w:t>поселения Гулькевичского района</w:t>
            </w:r>
            <w:r w:rsidR="00FF797A">
              <w:rPr>
                <w:rFonts w:ascii="Times New Roman" w:hAnsi="Times New Roman" w:cs="Times New Roman"/>
                <w:color w:val="000000" w:themeColor="text1"/>
                <w:sz w:val="28"/>
                <w:szCs w:val="28"/>
              </w:rPr>
              <w:t>,</w:t>
            </w:r>
            <w:r w:rsidRPr="00BE3B65">
              <w:rPr>
                <w:rFonts w:ascii="Times New Roman" w:hAnsi="Times New Roman" w:cs="Times New Roman"/>
                <w:color w:val="000000" w:themeColor="text1"/>
                <w:sz w:val="28"/>
                <w:szCs w:val="28"/>
              </w:rPr>
              <w:t xml:space="preserve"> </w:t>
            </w:r>
            <w:r w:rsidR="00FF797A">
              <w:rPr>
                <w:rFonts w:ascii="Times New Roman" w:eastAsia="Times New Roman" w:hAnsi="Times New Roman" w:cs="Times New Roman"/>
                <w:color w:val="000000" w:themeColor="text1"/>
                <w:sz w:val="28"/>
                <w:szCs w:val="28"/>
              </w:rPr>
              <w:t xml:space="preserve">действующего на основании устава Пушкинского сельского поселения Гулькевичского района </w:t>
            </w:r>
            <w:r w:rsidR="00FF797A" w:rsidRPr="00BE3B65">
              <w:rPr>
                <w:rFonts w:ascii="Times New Roman" w:hAnsi="Times New Roman" w:cs="Times New Roman"/>
                <w:color w:val="000000" w:themeColor="text1"/>
                <w:sz w:val="28"/>
                <w:szCs w:val="28"/>
              </w:rPr>
              <w:t>с одной стороны и</w:t>
            </w:r>
            <w:r w:rsidR="00FF797A">
              <w:rPr>
                <w:rFonts w:ascii="Times New Roman" w:hAnsi="Times New Roman" w:cs="Times New Roman"/>
                <w:color w:val="000000" w:themeColor="text1"/>
                <w:sz w:val="28"/>
                <w:szCs w:val="28"/>
              </w:rPr>
              <w:t xml:space="preserve"> _______________ в лице____________, </w:t>
            </w:r>
            <w:r w:rsidR="00FF797A" w:rsidRPr="00BE3B65">
              <w:rPr>
                <w:rFonts w:ascii="Times New Roman" w:hAnsi="Times New Roman" w:cs="Times New Roman"/>
                <w:color w:val="000000" w:themeColor="text1"/>
                <w:sz w:val="28"/>
                <w:szCs w:val="28"/>
              </w:rPr>
              <w:t>действующего на основании _________________________, именуемого в дальнейшем «Правополучатель», с другой стороны, а вместе именуемые «Стороны», заключили настоящий Договор о нижеследующем:</w:t>
            </w:r>
          </w:p>
          <w:p w14:paraId="49E8EBD0" w14:textId="77777777" w:rsidR="00FF797A" w:rsidRDefault="00FF797A" w:rsidP="00FF797A">
            <w:pPr>
              <w:pStyle w:val="ConsPlusNormal"/>
              <w:jc w:val="both"/>
              <w:rPr>
                <w:rFonts w:ascii="Times New Roman" w:hAnsi="Times New Roman" w:cs="Times New Roman"/>
                <w:color w:val="000000" w:themeColor="text1"/>
                <w:sz w:val="28"/>
                <w:szCs w:val="28"/>
              </w:rPr>
            </w:pPr>
          </w:p>
          <w:p w14:paraId="07AB5A97" w14:textId="77777777" w:rsidR="00FF797A" w:rsidRPr="00FF797A" w:rsidRDefault="00FF797A" w:rsidP="00FF797A">
            <w:pPr>
              <w:pStyle w:val="ConsPlusNormal"/>
              <w:numPr>
                <w:ilvl w:val="0"/>
                <w:numId w:val="3"/>
              </w:numPr>
              <w:jc w:val="center"/>
              <w:rPr>
                <w:rFonts w:ascii="Times New Roman" w:hAnsi="Times New Roman" w:cs="Times New Roman"/>
                <w:b/>
                <w:bCs/>
                <w:color w:val="000000" w:themeColor="text1"/>
                <w:sz w:val="28"/>
                <w:szCs w:val="28"/>
              </w:rPr>
            </w:pPr>
            <w:r w:rsidRPr="00FF797A">
              <w:rPr>
                <w:rFonts w:ascii="Times New Roman" w:hAnsi="Times New Roman" w:cs="Times New Roman"/>
                <w:b/>
                <w:bCs/>
                <w:color w:val="000000" w:themeColor="text1"/>
                <w:sz w:val="28"/>
                <w:szCs w:val="28"/>
              </w:rPr>
              <w:t>Предмет Договора</w:t>
            </w:r>
          </w:p>
          <w:p w14:paraId="53BF0608" w14:textId="77777777" w:rsidR="00FF797A" w:rsidRDefault="00FF797A" w:rsidP="00FF797A">
            <w:pPr>
              <w:pStyle w:val="ConsPlusNormal"/>
              <w:ind w:left="720"/>
              <w:jc w:val="both"/>
              <w:rPr>
                <w:rFonts w:ascii="Times New Roman" w:hAnsi="Times New Roman" w:cs="Times New Roman"/>
                <w:color w:val="000000" w:themeColor="text1"/>
                <w:sz w:val="28"/>
                <w:szCs w:val="28"/>
              </w:rPr>
            </w:pPr>
          </w:p>
          <w:p w14:paraId="62573D11" w14:textId="77777777" w:rsidR="00FF797A" w:rsidRPr="000A596D" w:rsidRDefault="00FF797A" w:rsidP="00FF797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1.1. На основании протокола аукционной комиссии по предоставлению права на размещение нестационарных торговых объектов на территории Пушкинского сельского поселения Гулькевичского района от _________№_____ Администрация предоставляет Правополучателю право на размещение </w:t>
            </w:r>
            <w:r>
              <w:rPr>
                <w:rFonts w:ascii="Times New Roman" w:eastAsia="Times New Roman" w:hAnsi="Times New Roman" w:cs="Times New Roman"/>
                <w:color w:val="000000"/>
                <w:sz w:val="28"/>
                <w:szCs w:val="28"/>
                <w:lang w:eastAsia="ru-RU"/>
              </w:rPr>
              <w:t>не</w:t>
            </w:r>
            <w:r w:rsidRPr="000A596D">
              <w:rPr>
                <w:rFonts w:ascii="Times New Roman" w:eastAsia="Times New Roman" w:hAnsi="Times New Roman" w:cs="Times New Roman"/>
                <w:color w:val="000000"/>
                <w:sz w:val="28"/>
                <w:szCs w:val="28"/>
                <w:lang w:eastAsia="ru-RU"/>
              </w:rPr>
              <w:t>сезонного нестационарного торгового объекта (далее - Объект):</w:t>
            </w:r>
          </w:p>
          <w:p w14:paraId="47CE9F0D" w14:textId="77777777" w:rsidR="00FF797A" w:rsidRPr="000A596D" w:rsidRDefault="00FF797A" w:rsidP="00FF797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1.2. Объект имеет следующие характеристики:</w:t>
            </w:r>
          </w:p>
          <w:p w14:paraId="5CB88273" w14:textId="77777777" w:rsidR="00FF797A" w:rsidRPr="000A596D" w:rsidRDefault="00FF797A" w:rsidP="00FF797A">
            <w:pPr>
              <w:spacing w:after="0" w:line="240" w:lineRule="auto"/>
              <w:jc w:val="both"/>
              <w:rPr>
                <w:rFonts w:ascii="Times New Roman" w:eastAsia="Calibri" w:hAnsi="Times New Roman" w:cs="Times New Roman"/>
                <w:color w:val="000000"/>
                <w:sz w:val="28"/>
                <w:szCs w:val="28"/>
              </w:rPr>
            </w:pPr>
            <w:r w:rsidRPr="000A596D">
              <w:rPr>
                <w:rFonts w:ascii="Times New Roman" w:eastAsia="Calibri" w:hAnsi="Times New Roman" w:cs="Times New Roman"/>
                <w:color w:val="000000"/>
                <w:sz w:val="28"/>
                <w:szCs w:val="28"/>
              </w:rPr>
              <w:t>место размещения:____________________________________________;</w:t>
            </w:r>
          </w:p>
          <w:p w14:paraId="2D714F9E" w14:textId="77777777" w:rsidR="00FF797A" w:rsidRPr="000A596D" w:rsidRDefault="00FF797A" w:rsidP="00FF797A">
            <w:pPr>
              <w:spacing w:after="0" w:line="240" w:lineRule="auto"/>
              <w:jc w:val="both"/>
              <w:rPr>
                <w:rFonts w:ascii="Times New Roman" w:eastAsia="Calibri" w:hAnsi="Times New Roman" w:cs="Times New Roman"/>
                <w:color w:val="000000"/>
                <w:sz w:val="28"/>
                <w:szCs w:val="28"/>
              </w:rPr>
            </w:pPr>
            <w:r w:rsidRPr="000A596D">
              <w:rPr>
                <w:rFonts w:ascii="Times New Roman" w:eastAsia="Calibri" w:hAnsi="Times New Roman" w:cs="Times New Roman"/>
                <w:color w:val="000000"/>
                <w:sz w:val="28"/>
                <w:szCs w:val="28"/>
              </w:rPr>
              <w:t>площадь земельного участка ___________________________________;</w:t>
            </w:r>
          </w:p>
          <w:p w14:paraId="6F083211" w14:textId="77777777" w:rsidR="00FF797A" w:rsidRPr="000A596D" w:rsidRDefault="00FF797A" w:rsidP="00FF797A">
            <w:pPr>
              <w:spacing w:after="0" w:line="240" w:lineRule="auto"/>
              <w:jc w:val="both"/>
              <w:rPr>
                <w:rFonts w:ascii="Times New Roman" w:eastAsia="Calibri" w:hAnsi="Times New Roman" w:cs="Times New Roman"/>
                <w:color w:val="000000"/>
                <w:sz w:val="28"/>
                <w:szCs w:val="28"/>
              </w:rPr>
            </w:pPr>
            <w:r w:rsidRPr="000A596D">
              <w:rPr>
                <w:rFonts w:ascii="Times New Roman" w:eastAsia="Calibri" w:hAnsi="Times New Roman" w:cs="Times New Roman"/>
                <w:color w:val="000000"/>
                <w:sz w:val="28"/>
                <w:szCs w:val="28"/>
              </w:rPr>
              <w:t>период функционирования  ____________________________________;</w:t>
            </w:r>
          </w:p>
          <w:p w14:paraId="2875B5EE" w14:textId="77777777" w:rsidR="00FF797A" w:rsidRDefault="00FF797A" w:rsidP="00FF797A">
            <w:pPr>
              <w:spacing w:after="0" w:line="240" w:lineRule="auto"/>
              <w:jc w:val="both"/>
              <w:rPr>
                <w:rFonts w:ascii="Times New Roman" w:eastAsia="Calibri" w:hAnsi="Times New Roman" w:cs="Times New Roman"/>
                <w:color w:val="000000"/>
                <w:sz w:val="28"/>
                <w:szCs w:val="28"/>
              </w:rPr>
            </w:pPr>
            <w:r w:rsidRPr="000A596D">
              <w:rPr>
                <w:rFonts w:ascii="Times New Roman" w:eastAsia="Calibri" w:hAnsi="Times New Roman" w:cs="Times New Roman"/>
                <w:color w:val="000000"/>
                <w:sz w:val="28"/>
                <w:szCs w:val="28"/>
              </w:rPr>
              <w:t>специализация  ______________________________________________.</w:t>
            </w:r>
          </w:p>
          <w:p w14:paraId="46D139C3" w14:textId="77777777" w:rsidR="00FF797A" w:rsidRDefault="00FF797A" w:rsidP="00FF797A">
            <w:pPr>
              <w:pStyle w:val="ConsPlusNormal"/>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1.3. Специализация Объекта является существенным условием </w:t>
            </w:r>
            <w:r>
              <w:rPr>
                <w:rFonts w:ascii="Times New Roman" w:eastAsia="Calibri" w:hAnsi="Times New Roman" w:cs="Times New Roman"/>
                <w:color w:val="000000"/>
                <w:sz w:val="28"/>
                <w:szCs w:val="28"/>
              </w:rPr>
              <w:lastRenderedPageBreak/>
              <w:t>настоящего договора и одностороннее изменение Правополучателем специализации не допускается.</w:t>
            </w:r>
          </w:p>
          <w:p w14:paraId="63A1C08F" w14:textId="77777777" w:rsidR="003D2199" w:rsidRPr="003D2199" w:rsidRDefault="003D2199" w:rsidP="00FF797A">
            <w:pPr>
              <w:pStyle w:val="a5"/>
              <w:widowControl w:val="0"/>
              <w:numPr>
                <w:ilvl w:val="0"/>
                <w:numId w:val="4"/>
              </w:num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14:paraId="4F651C2B" w14:textId="77777777" w:rsidR="00FF797A" w:rsidRPr="004651E0" w:rsidRDefault="00FF797A" w:rsidP="00FF797A">
            <w:pPr>
              <w:pStyle w:val="a5"/>
              <w:widowControl w:val="0"/>
              <w:numPr>
                <w:ilvl w:val="0"/>
                <w:numId w:val="4"/>
              </w:num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4651E0">
              <w:rPr>
                <w:rFonts w:ascii="Times New Roman" w:eastAsia="Times New Roman" w:hAnsi="Times New Roman" w:cs="Times New Roman"/>
                <w:b/>
                <w:bCs/>
                <w:color w:val="000000"/>
                <w:sz w:val="28"/>
                <w:szCs w:val="28"/>
                <w:lang w:eastAsia="ru-RU"/>
              </w:rPr>
              <w:t>Права и обязанности Сторон</w:t>
            </w:r>
          </w:p>
          <w:p w14:paraId="74F67EE0" w14:textId="77777777" w:rsidR="00FF797A" w:rsidRPr="000A596D" w:rsidRDefault="00FF797A" w:rsidP="00FF797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14:paraId="2F6E4EBD" w14:textId="77777777" w:rsidR="00FF797A" w:rsidRPr="000A596D" w:rsidRDefault="00FF797A" w:rsidP="00FF797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2.1. Администрация имеет право:</w:t>
            </w:r>
          </w:p>
          <w:p w14:paraId="35CF69C6" w14:textId="77777777" w:rsidR="00FF797A" w:rsidRPr="000A596D" w:rsidRDefault="00FF797A" w:rsidP="00FF797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2.1.1. Осуществлять мероприятия по проверке соблюдения Правополучателем условий Договора и требований к размещению и эксплуатации Объекта в соответствии с </w:t>
            </w:r>
            <w:hyperlink w:anchor="P117">
              <w:r w:rsidRPr="000A596D">
                <w:rPr>
                  <w:rFonts w:ascii="Times New Roman" w:eastAsia="Times New Roman" w:hAnsi="Times New Roman" w:cs="Times New Roman"/>
                  <w:color w:val="000000"/>
                  <w:sz w:val="28"/>
                  <w:szCs w:val="28"/>
                  <w:lang w:eastAsia="ru-RU"/>
                </w:rPr>
                <w:t>разделом II</w:t>
              </w:r>
            </w:hyperlink>
            <w:r w:rsidRPr="000A596D">
              <w:rPr>
                <w:rFonts w:ascii="Times New Roman" w:eastAsia="Times New Roman" w:hAnsi="Times New Roman" w:cs="Times New Roman"/>
                <w:color w:val="000000"/>
                <w:sz w:val="28"/>
                <w:szCs w:val="28"/>
                <w:lang w:eastAsia="ru-RU"/>
              </w:rPr>
              <w:t xml:space="preserve"> Положения о размещении нестационарных торговых объектов на территории Пушкинского сельского поселения Гулькевичского района, утвержденного постановлением администрации Пушкинского сельского поселения Гулькевичского района от ________________ № _____ (далее - Положение).</w:t>
            </w:r>
          </w:p>
          <w:p w14:paraId="7119A4D9" w14:textId="77777777" w:rsidR="00FF797A" w:rsidRPr="000A596D" w:rsidRDefault="00FF797A" w:rsidP="00FF797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2.1.2. Демонтировать за счет Правополучателя установленные им конструкции в случае неисполнения Правополучателем обязанности, указанной в </w:t>
            </w:r>
            <w:hyperlink w:anchor="P406">
              <w:r w:rsidRPr="000A596D">
                <w:rPr>
                  <w:rFonts w:ascii="Times New Roman" w:eastAsia="Times New Roman" w:hAnsi="Times New Roman" w:cs="Times New Roman"/>
                  <w:color w:val="000000"/>
                  <w:sz w:val="28"/>
                  <w:szCs w:val="28"/>
                  <w:lang w:eastAsia="ru-RU"/>
                </w:rPr>
                <w:t>подпункте 2.3.8 пункта 2.3 раздела 2</w:t>
              </w:r>
            </w:hyperlink>
            <w:r w:rsidRPr="000A596D">
              <w:rPr>
                <w:rFonts w:ascii="Times New Roman" w:eastAsia="Times New Roman" w:hAnsi="Times New Roman" w:cs="Times New Roman"/>
                <w:color w:val="000000"/>
                <w:sz w:val="28"/>
                <w:szCs w:val="28"/>
                <w:lang w:eastAsia="ru-RU"/>
              </w:rPr>
              <w:t xml:space="preserve"> настоящего Договора.</w:t>
            </w:r>
          </w:p>
          <w:p w14:paraId="7FD60374" w14:textId="77777777" w:rsidR="00FF797A" w:rsidRPr="000A596D" w:rsidRDefault="00FF797A" w:rsidP="00FF797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2..2. Администрация обязуется обеспечить методическую и консультационную помощь Правополучателю в вопросах организации торговли и предоставления услуг населению.</w:t>
            </w:r>
          </w:p>
          <w:p w14:paraId="504F6543" w14:textId="77777777" w:rsidR="00FF797A" w:rsidRPr="000A596D" w:rsidRDefault="00FF797A" w:rsidP="00FF797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2.3.  Правополучатель обязуется:</w:t>
            </w:r>
          </w:p>
          <w:p w14:paraId="10EC9961" w14:textId="77777777" w:rsidR="00FF797A" w:rsidRPr="000A596D" w:rsidRDefault="00FF797A" w:rsidP="00FF797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2.3.1. Использовать Объект в соответствии с назначением, указанным в </w:t>
            </w:r>
            <w:hyperlink w:anchor="P371">
              <w:r w:rsidRPr="000A596D">
                <w:rPr>
                  <w:rFonts w:ascii="Times New Roman" w:eastAsia="Times New Roman" w:hAnsi="Times New Roman" w:cs="Times New Roman"/>
                  <w:color w:val="000000"/>
                  <w:sz w:val="28"/>
                  <w:szCs w:val="28"/>
                  <w:lang w:eastAsia="ru-RU"/>
                </w:rPr>
                <w:t>пункте 1.1 раздела 1</w:t>
              </w:r>
            </w:hyperlink>
            <w:r w:rsidRPr="000A596D">
              <w:rPr>
                <w:rFonts w:ascii="Times New Roman" w:eastAsia="Times New Roman" w:hAnsi="Times New Roman" w:cs="Times New Roman"/>
                <w:color w:val="000000"/>
                <w:sz w:val="28"/>
                <w:szCs w:val="28"/>
                <w:lang w:eastAsia="ru-RU"/>
              </w:rPr>
              <w:t xml:space="preserve"> настоящего Договора, без передачи настоящего права третьим лицам.. </w:t>
            </w:r>
          </w:p>
          <w:p w14:paraId="5FC4D024" w14:textId="77777777" w:rsidR="00FF797A" w:rsidRPr="000A596D" w:rsidRDefault="00FF797A" w:rsidP="00FF797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2.3.2. Обеспечить установку Объекта и его готовность к работе в соответствии с требованиями к размещению и эксплуатации нестационарного торгового объекта, предусмотренными </w:t>
            </w:r>
            <w:hyperlink w:anchor="P117">
              <w:r w:rsidRPr="000A596D">
                <w:rPr>
                  <w:rFonts w:ascii="Times New Roman" w:eastAsia="Times New Roman" w:hAnsi="Times New Roman" w:cs="Times New Roman"/>
                  <w:color w:val="000000"/>
                  <w:sz w:val="28"/>
                  <w:szCs w:val="28"/>
                  <w:lang w:eastAsia="ru-RU"/>
                </w:rPr>
                <w:t>разделом II</w:t>
              </w:r>
            </w:hyperlink>
            <w:r w:rsidRPr="000A596D">
              <w:rPr>
                <w:rFonts w:ascii="Times New Roman" w:eastAsia="Times New Roman" w:hAnsi="Times New Roman" w:cs="Times New Roman"/>
                <w:color w:val="000000"/>
                <w:sz w:val="28"/>
                <w:szCs w:val="28"/>
                <w:lang w:eastAsia="ru-RU"/>
              </w:rPr>
              <w:t xml:space="preserve"> Положения и архитектурным решением</w:t>
            </w:r>
          </w:p>
          <w:p w14:paraId="1C71CDDF" w14:textId="77777777" w:rsidR="00FF797A" w:rsidRPr="000A596D" w:rsidRDefault="00FF797A" w:rsidP="00FF797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2.3.3. Приступить к эксплуатации Объекта после заключения договоров на санитарную уборку территории, вывоз твердых коммунальных и жидких отходов, на подключение к источникам энергообеспечения (последнее - при необходимости) со специализированными организациями, индивидуальными предпринимателями.</w:t>
            </w:r>
          </w:p>
          <w:p w14:paraId="54F3A0DA" w14:textId="77777777" w:rsidR="00FF797A" w:rsidRPr="000A596D" w:rsidRDefault="00FF797A" w:rsidP="00FF797A">
            <w:pPr>
              <w:widowControl w:val="0"/>
              <w:autoSpaceDE w:val="0"/>
              <w:autoSpaceDN w:val="0"/>
              <w:spacing w:after="0" w:line="240" w:lineRule="auto"/>
              <w:ind w:firstLine="64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2.3.4.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данного Объекта, соблюдение чистоты и порядка на прилегающей территории в соответствии с Правилами.</w:t>
            </w:r>
          </w:p>
          <w:p w14:paraId="216EB7EB" w14:textId="77777777" w:rsidR="00FF797A" w:rsidRPr="000A596D" w:rsidRDefault="00FF797A" w:rsidP="00FF797A">
            <w:pPr>
              <w:widowControl w:val="0"/>
              <w:autoSpaceDE w:val="0"/>
              <w:autoSpaceDN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2.3.5. Обеспечить выполнение установленных требований к организации и осуществлению торговой деятельности.</w:t>
            </w:r>
          </w:p>
          <w:p w14:paraId="2F927B5A" w14:textId="77777777" w:rsidR="00FF797A" w:rsidRPr="000A596D" w:rsidRDefault="00FF797A" w:rsidP="00FF797A">
            <w:pPr>
              <w:widowControl w:val="0"/>
              <w:autoSpaceDE w:val="0"/>
              <w:autoSpaceDN w:val="0"/>
              <w:spacing w:after="0" w:line="240" w:lineRule="auto"/>
              <w:ind w:firstLine="64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2.3.6. Обеспечить постоянное наличие на Объекте и предъявление по требованию контролирующих органов, проверяющих работников управления следующих документов:</w:t>
            </w:r>
          </w:p>
          <w:p w14:paraId="21930264" w14:textId="77777777" w:rsidR="00FF797A" w:rsidRPr="000A596D" w:rsidRDefault="00FF797A" w:rsidP="00FF797A">
            <w:pPr>
              <w:widowControl w:val="0"/>
              <w:autoSpaceDE w:val="0"/>
              <w:autoSpaceDN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настоящего Договора;</w:t>
            </w:r>
          </w:p>
          <w:p w14:paraId="1FCF6FE0" w14:textId="77777777" w:rsidR="00FF797A" w:rsidRPr="000A596D" w:rsidRDefault="00FF797A" w:rsidP="00FF797A">
            <w:pPr>
              <w:widowControl w:val="0"/>
              <w:autoSpaceDE w:val="0"/>
              <w:autoSpaceDN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вывески Объекта с указанием наименования организации, места ее нахождения (адреса) и режима ее работы;</w:t>
            </w:r>
          </w:p>
          <w:p w14:paraId="7403AB08" w14:textId="77777777" w:rsidR="00FF797A" w:rsidRPr="000A596D" w:rsidRDefault="00FF797A" w:rsidP="00FF797A">
            <w:pPr>
              <w:widowControl w:val="0"/>
              <w:autoSpaceDE w:val="0"/>
              <w:autoSpaceDN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lastRenderedPageBreak/>
              <w:t>информации о государственной регистрации в качестве юридического лица или индивидуального предпринимателя и наименовании зарегистрировавшего его органа;</w:t>
            </w:r>
          </w:p>
          <w:p w14:paraId="4BC536C2" w14:textId="77777777" w:rsidR="00FF797A" w:rsidRPr="000A596D" w:rsidRDefault="00FF797A" w:rsidP="00FF797A">
            <w:pPr>
              <w:widowControl w:val="0"/>
              <w:autoSpaceDE w:val="0"/>
              <w:autoSpaceDN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трудовых договоров лиц, работающих на Объекте, за исключением индивидуальных предпринимателей, осуществляющих торговую деятельность самостоятельно, самозанятых физических лиц.</w:t>
            </w:r>
          </w:p>
          <w:p w14:paraId="67D29D32" w14:textId="77777777" w:rsidR="00FF797A" w:rsidRPr="000A596D"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2.3.7. Еже</w:t>
            </w:r>
            <w:r>
              <w:rPr>
                <w:rFonts w:ascii="Times New Roman" w:eastAsia="Times New Roman" w:hAnsi="Times New Roman" w:cs="Times New Roman"/>
                <w:sz w:val="28"/>
                <w:szCs w:val="28"/>
                <w:lang w:eastAsia="ru-RU"/>
              </w:rPr>
              <w:t>квартально</w:t>
            </w:r>
            <w:r w:rsidRPr="000A596D">
              <w:rPr>
                <w:rFonts w:ascii="Times New Roman" w:eastAsia="Times New Roman" w:hAnsi="Times New Roman" w:cs="Times New Roman"/>
                <w:sz w:val="28"/>
                <w:szCs w:val="28"/>
                <w:lang w:eastAsia="ru-RU"/>
              </w:rPr>
              <w:t xml:space="preserve"> перечислять в местный бюджет (бюджет Пушкинского сельского поселения Гулькевичского района) предложенную им сумму за право на размещение сезонного нестационарного торгового объекта на территории Пушкинского сельского поселения Гулькевичского района в размере _________ (________) рублей в срок не позднее 25-го числа месяца, предшествующего оплачиваемому </w:t>
            </w:r>
            <w:r>
              <w:rPr>
                <w:rFonts w:ascii="Times New Roman" w:eastAsia="Times New Roman" w:hAnsi="Times New Roman" w:cs="Times New Roman"/>
                <w:sz w:val="28"/>
                <w:szCs w:val="28"/>
                <w:lang w:eastAsia="ru-RU"/>
              </w:rPr>
              <w:t>кварталу</w:t>
            </w:r>
            <w:r w:rsidRPr="000A596D">
              <w:rPr>
                <w:rFonts w:ascii="Times New Roman" w:eastAsia="Times New Roman" w:hAnsi="Times New Roman" w:cs="Times New Roman"/>
                <w:sz w:val="28"/>
                <w:szCs w:val="28"/>
                <w:lang w:eastAsia="ru-RU"/>
              </w:rPr>
              <w:t>, по следующим реквизитам:</w:t>
            </w:r>
          </w:p>
          <w:p w14:paraId="15E57683" w14:textId="77777777" w:rsidR="00FF797A" w:rsidRPr="000A596D" w:rsidRDefault="00FF797A" w:rsidP="00FF797A">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Получатель: Администрация Пушкинского сельского поселения Гулькевичского района;</w:t>
            </w:r>
          </w:p>
          <w:p w14:paraId="1F002FEC" w14:textId="77777777" w:rsidR="00FF797A" w:rsidRPr="000A596D" w:rsidRDefault="00FF797A" w:rsidP="00FF797A">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Назначение платежа: «Плата за право на размещение НТО по Договору от _______ № ______».</w:t>
            </w:r>
          </w:p>
          <w:p w14:paraId="653B2A47" w14:textId="77777777" w:rsidR="00FF797A" w:rsidRPr="000A596D"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Сумма платежа за первый </w:t>
            </w:r>
            <w:r>
              <w:rPr>
                <w:rFonts w:ascii="Times New Roman" w:eastAsia="Times New Roman" w:hAnsi="Times New Roman" w:cs="Times New Roman"/>
                <w:sz w:val="28"/>
                <w:szCs w:val="28"/>
                <w:lang w:eastAsia="ru-RU"/>
              </w:rPr>
              <w:t>квартал</w:t>
            </w:r>
            <w:r w:rsidRPr="000A596D">
              <w:rPr>
                <w:rFonts w:ascii="Times New Roman" w:eastAsia="Times New Roman" w:hAnsi="Times New Roman" w:cs="Times New Roman"/>
                <w:sz w:val="28"/>
                <w:szCs w:val="28"/>
                <w:lang w:eastAsia="ru-RU"/>
              </w:rPr>
              <w:t xml:space="preserve"> действия настоящего Договора подлежит перечислению в местный бюджет (бюджет Пушкинского сельского поселения Гулькевичского района) в течение 3 (трех) банковских дней с момента его подписания.</w:t>
            </w:r>
          </w:p>
          <w:p w14:paraId="29D1D2D1" w14:textId="77777777" w:rsidR="00FF797A" w:rsidRPr="004651E0"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sz w:val="28"/>
                <w:szCs w:val="28"/>
                <w:lang w:eastAsia="ru-RU"/>
              </w:rPr>
            </w:pPr>
            <w:r w:rsidRPr="004651E0">
              <w:rPr>
                <w:rFonts w:ascii="Times New Roman" w:eastAsia="Times New Roman" w:hAnsi="Times New Roman" w:cs="Times New Roman"/>
                <w:sz w:val="28"/>
                <w:szCs w:val="28"/>
                <w:lang w:eastAsia="ru-RU"/>
              </w:rPr>
              <w:t>При получении права на заключение настоящего Договора в неполном календарном квартале Правополучатель оплачивает период, начиная с даты получения права на размещение Объекта по последний день (включительно) месяца, предшествующего началу нового календарного квартала.</w:t>
            </w:r>
          </w:p>
          <w:p w14:paraId="71915A6A" w14:textId="77777777" w:rsidR="00FF797A" w:rsidRPr="004651E0"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sz w:val="28"/>
                <w:szCs w:val="28"/>
                <w:lang w:eastAsia="ru-RU"/>
              </w:rPr>
            </w:pPr>
            <w:r w:rsidRPr="004651E0">
              <w:rPr>
                <w:rFonts w:ascii="Times New Roman" w:eastAsia="Times New Roman" w:hAnsi="Times New Roman" w:cs="Times New Roman"/>
                <w:sz w:val="28"/>
                <w:szCs w:val="28"/>
                <w:lang w:eastAsia="ru-RU"/>
              </w:rPr>
              <w:t>Сумма платежа за право на размещение мелкорозничного несезонного НТО по настоящему Договору за последний неполный квартал определяется пропорционально времени размещения Объекта в течение данного квартала.</w:t>
            </w:r>
          </w:p>
          <w:p w14:paraId="70468114" w14:textId="77777777" w:rsidR="00FF797A" w:rsidRPr="004651E0"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sz w:val="28"/>
                <w:szCs w:val="28"/>
                <w:lang w:eastAsia="ru-RU"/>
              </w:rPr>
            </w:pPr>
            <w:r w:rsidRPr="004651E0">
              <w:rPr>
                <w:rFonts w:ascii="Times New Roman" w:eastAsia="Times New Roman" w:hAnsi="Times New Roman" w:cs="Times New Roman"/>
                <w:sz w:val="28"/>
                <w:szCs w:val="28"/>
                <w:lang w:eastAsia="ru-RU"/>
              </w:rPr>
              <w:t>В случае невнесения платежа в установленный настоящим Договором срок Правополучатель оплачивает пеню за каждый день просрочки в размере 0,2% от размера платежа по настоящему Договору.</w:t>
            </w:r>
          </w:p>
          <w:p w14:paraId="5BD2BDBF" w14:textId="77777777" w:rsidR="00FF797A" w:rsidRDefault="00FF797A" w:rsidP="00FF797A">
            <w:pPr>
              <w:widowControl w:val="0"/>
              <w:autoSpaceDE w:val="0"/>
              <w:autoSpaceDN w:val="0"/>
              <w:adjustRightInd w:val="0"/>
              <w:spacing w:after="0" w:line="240" w:lineRule="auto"/>
              <w:ind w:firstLine="649"/>
              <w:jc w:val="both"/>
              <w:rPr>
                <w:rFonts w:ascii="Calibri" w:eastAsia="Times New Roman" w:hAnsi="Calibri" w:cs="Times New Roman"/>
                <w:lang w:eastAsia="ru-RU"/>
              </w:rPr>
            </w:pPr>
            <w:r w:rsidRPr="004651E0">
              <w:rPr>
                <w:rFonts w:ascii="Times New Roman" w:eastAsia="Times New Roman" w:hAnsi="Times New Roman" w:cs="Times New Roman"/>
                <w:sz w:val="28"/>
                <w:szCs w:val="28"/>
                <w:lang w:eastAsia="ru-RU"/>
              </w:rPr>
              <w:t>Платеж по настоящему Договору подлежит ежегодной индексации не чаще одного раза в год (в начале календарного года), но не ранее чем через год после заключения настоящего Договора, с учетом уровня инфляции, установленного в федеральном законе о федеральном бюджете на соответствующий финансовый год и плановый период</w:t>
            </w:r>
            <w:r w:rsidRPr="004651E0">
              <w:rPr>
                <w:rFonts w:ascii="Calibri" w:eastAsia="Times New Roman" w:hAnsi="Calibri" w:cs="Times New Roman"/>
                <w:lang w:eastAsia="ru-RU"/>
              </w:rPr>
              <w:t>.</w:t>
            </w:r>
          </w:p>
          <w:p w14:paraId="3EC62E5D" w14:textId="77777777" w:rsidR="00FF797A" w:rsidRPr="000A596D"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2.3.8. Освободить занимаемую территорию от Объекта (его конструкций) и привести ее в первоначальное состояние в течение 7 (семи) календарных дней:</w:t>
            </w:r>
          </w:p>
          <w:p w14:paraId="53ED87CA" w14:textId="77777777" w:rsidR="00FF797A" w:rsidRPr="000A596D"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по истечении периода функционирования Объекта, предусмотренного настоящим Договором;</w:t>
            </w:r>
          </w:p>
          <w:p w14:paraId="5A7F40B3" w14:textId="77777777" w:rsidR="00FF797A" w:rsidRDefault="00FF797A" w:rsidP="00FF797A">
            <w:pPr>
              <w:widowControl w:val="0"/>
              <w:autoSpaceDE w:val="0"/>
              <w:autoSpaceDN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при досрочном расторжении (отказе Администрации от) настоящего Договора в случаях, предусмотренных разделом 3 настоящего Договора.</w:t>
            </w:r>
          </w:p>
          <w:p w14:paraId="5EE1F794" w14:textId="77777777" w:rsidR="00FF797A" w:rsidRPr="000A596D" w:rsidRDefault="00FF797A" w:rsidP="00FF797A">
            <w:pPr>
              <w:widowControl w:val="0"/>
              <w:autoSpaceDE w:val="0"/>
              <w:autoSpaceDN w:val="0"/>
              <w:spacing w:after="0" w:line="240" w:lineRule="auto"/>
              <w:ind w:firstLine="649"/>
              <w:jc w:val="both"/>
              <w:rPr>
                <w:rFonts w:ascii="Times New Roman" w:eastAsia="Times New Roman" w:hAnsi="Times New Roman" w:cs="Times New Roman"/>
                <w:sz w:val="28"/>
                <w:szCs w:val="28"/>
                <w:lang w:eastAsia="ru-RU"/>
              </w:rPr>
            </w:pPr>
          </w:p>
          <w:p w14:paraId="1DE3DFD4" w14:textId="77777777" w:rsidR="00FF797A" w:rsidRPr="004651E0" w:rsidRDefault="00FF797A" w:rsidP="00FF797A">
            <w:pPr>
              <w:pStyle w:val="a5"/>
              <w:widowControl w:val="0"/>
              <w:numPr>
                <w:ilvl w:val="0"/>
                <w:numId w:val="4"/>
              </w:numPr>
              <w:autoSpaceDE w:val="0"/>
              <w:autoSpaceDN w:val="0"/>
              <w:spacing w:after="0" w:line="240" w:lineRule="auto"/>
              <w:jc w:val="center"/>
              <w:rPr>
                <w:rFonts w:ascii="Times New Roman" w:eastAsia="Times New Roman" w:hAnsi="Times New Roman" w:cs="Times New Roman"/>
                <w:b/>
                <w:bCs/>
                <w:sz w:val="28"/>
                <w:szCs w:val="28"/>
                <w:lang w:eastAsia="ru-RU"/>
              </w:rPr>
            </w:pPr>
            <w:r w:rsidRPr="004651E0">
              <w:rPr>
                <w:rFonts w:ascii="Times New Roman" w:eastAsia="Times New Roman" w:hAnsi="Times New Roman" w:cs="Times New Roman"/>
                <w:b/>
                <w:bCs/>
                <w:sz w:val="28"/>
                <w:szCs w:val="28"/>
                <w:lang w:eastAsia="ru-RU"/>
              </w:rPr>
              <w:lastRenderedPageBreak/>
              <w:t>Пр</w:t>
            </w:r>
            <w:r>
              <w:rPr>
                <w:rFonts w:ascii="Times New Roman" w:eastAsia="Times New Roman" w:hAnsi="Times New Roman" w:cs="Times New Roman"/>
                <w:b/>
                <w:bCs/>
                <w:sz w:val="28"/>
                <w:szCs w:val="28"/>
                <w:lang w:eastAsia="ru-RU"/>
              </w:rPr>
              <w:t>одление и пр</w:t>
            </w:r>
            <w:r w:rsidRPr="004651E0">
              <w:rPr>
                <w:rFonts w:ascii="Times New Roman" w:eastAsia="Times New Roman" w:hAnsi="Times New Roman" w:cs="Times New Roman"/>
                <w:b/>
                <w:bCs/>
                <w:sz w:val="28"/>
                <w:szCs w:val="28"/>
                <w:lang w:eastAsia="ru-RU"/>
              </w:rPr>
              <w:t>екращение действия Договора</w:t>
            </w:r>
          </w:p>
          <w:p w14:paraId="4A0E938B" w14:textId="77777777" w:rsidR="00FF797A" w:rsidRPr="004651E0" w:rsidRDefault="00FF797A" w:rsidP="00FF797A">
            <w:pPr>
              <w:pStyle w:val="a5"/>
              <w:widowControl w:val="0"/>
              <w:autoSpaceDE w:val="0"/>
              <w:autoSpaceDN w:val="0"/>
              <w:spacing w:after="0" w:line="240" w:lineRule="auto"/>
              <w:rPr>
                <w:rFonts w:ascii="Times New Roman" w:eastAsia="Times New Roman" w:hAnsi="Times New Roman" w:cs="Times New Roman"/>
                <w:b/>
                <w:bCs/>
                <w:sz w:val="28"/>
                <w:szCs w:val="28"/>
                <w:lang w:eastAsia="ru-RU"/>
              </w:rPr>
            </w:pPr>
          </w:p>
          <w:p w14:paraId="2C3F18EF" w14:textId="77777777" w:rsidR="00FF797A" w:rsidRPr="000A596D" w:rsidRDefault="00FF797A" w:rsidP="00FF797A">
            <w:pPr>
              <w:widowControl w:val="0"/>
              <w:autoSpaceDE w:val="0"/>
              <w:autoSpaceDN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3.1. Действие настоящего Договора прекращается по истечении срока, указанного </w:t>
            </w:r>
            <w:r w:rsidRPr="000A596D">
              <w:rPr>
                <w:rFonts w:ascii="Times New Roman" w:eastAsia="Times New Roman" w:hAnsi="Times New Roman" w:cs="Times New Roman"/>
                <w:color w:val="000000"/>
                <w:sz w:val="28"/>
                <w:szCs w:val="28"/>
                <w:lang w:eastAsia="ru-RU"/>
              </w:rPr>
              <w:t xml:space="preserve">в </w:t>
            </w:r>
            <w:hyperlink w:anchor="Par419" w:tooltip="1.1. На основании протокола аукционной комиссии по предоставлению права на размещение нестационарных торговых объектов на территории муниципального образования город Краснодар от _____________ N ______ Администрация предоставляет Правополучателю право на разме" w:history="1">
              <w:r w:rsidRPr="000A596D">
                <w:rPr>
                  <w:rFonts w:ascii="Times New Roman" w:eastAsia="Times New Roman" w:hAnsi="Times New Roman" w:cs="Times New Roman"/>
                  <w:color w:val="000000"/>
                  <w:sz w:val="28"/>
                  <w:szCs w:val="28"/>
                  <w:lang w:eastAsia="ru-RU"/>
                </w:rPr>
                <w:t>пункте 1.1 раздела 1</w:t>
              </w:r>
            </w:hyperlink>
            <w:r w:rsidRPr="000A596D">
              <w:rPr>
                <w:rFonts w:ascii="Times New Roman" w:eastAsia="Times New Roman" w:hAnsi="Times New Roman" w:cs="Times New Roman"/>
                <w:sz w:val="28"/>
                <w:szCs w:val="28"/>
                <w:lang w:eastAsia="ru-RU"/>
              </w:rPr>
              <w:t xml:space="preserve"> настоящего Договора, а также в случаях и в порядке, установленных законодательством Российской Федерации.</w:t>
            </w:r>
          </w:p>
          <w:p w14:paraId="0BAC4FB6" w14:textId="77777777" w:rsidR="00FF797A" w:rsidRPr="000A596D"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3.2. Настоящий Договор может быть расторгнут досрочно по соглашению Сторон.</w:t>
            </w:r>
          </w:p>
          <w:p w14:paraId="6C7AA626" w14:textId="77777777" w:rsidR="00FF797A" w:rsidRPr="000A596D" w:rsidRDefault="00FF797A" w:rsidP="00FF797A">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Расторжение настоящего Договора по соглашению Сторон возможно только при отсутствии у Правополучателя задолженности по оплате за Объект.</w:t>
            </w:r>
          </w:p>
          <w:p w14:paraId="3844E003" w14:textId="77777777" w:rsidR="00FF797A" w:rsidRPr="000A596D" w:rsidRDefault="00FF797A" w:rsidP="00FF797A">
            <w:pPr>
              <w:widowControl w:val="0"/>
              <w:autoSpaceDE w:val="0"/>
              <w:autoSpaceDN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3.3. По требованию одной из Сторон настоящий Договор может быть расторгнут досрочно в судебном порядке по основаниям, предусмотренным действующим законодательством Российской Федерации и настоящим Договором.</w:t>
            </w:r>
          </w:p>
          <w:p w14:paraId="4552B59F" w14:textId="77777777" w:rsidR="00FF797A" w:rsidRPr="000A596D"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3.4. Администрация вправе в одностороннем порядке отказаться от настоящего Договора, письменно уведомив об этом Правополучателя или его представителя, в случаях:</w:t>
            </w:r>
          </w:p>
          <w:p w14:paraId="110E6922" w14:textId="77777777" w:rsidR="00FF797A" w:rsidRPr="000A596D" w:rsidRDefault="00FF797A" w:rsidP="00FF797A">
            <w:pPr>
              <w:widowControl w:val="0"/>
              <w:autoSpaceDE w:val="0"/>
              <w:autoSpaceDN w:val="0"/>
              <w:adjustRightInd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       неустранения Правополучателем в пятидневный срок (при необходимости проведения работ по реконструкции объекта - тридцатидневный срок) выявленных при обследовании Объекта и отраженных в акте нарушений </w:t>
            </w:r>
            <w:hyperlink w:anchor="Par438" w:tooltip="2.3.1. Использовать Объект по назначению, указанному в пункте 1.1 раздела 1 настоящего Договора, без передачи права на размещение НТО либо прав владения и пользования Объектом третьим лицам." w:history="1">
              <w:r w:rsidRPr="000A596D">
                <w:rPr>
                  <w:rFonts w:ascii="Times New Roman" w:eastAsia="Times New Roman" w:hAnsi="Times New Roman" w:cs="Times New Roman"/>
                  <w:color w:val="000000"/>
                  <w:sz w:val="28"/>
                  <w:szCs w:val="28"/>
                  <w:lang w:eastAsia="ru-RU"/>
                </w:rPr>
                <w:t>подпунктов 2.3.1</w:t>
              </w:r>
            </w:hyperlink>
            <w:r w:rsidRPr="000A596D">
              <w:rPr>
                <w:rFonts w:ascii="Times New Roman" w:eastAsia="Times New Roman" w:hAnsi="Times New Roman" w:cs="Times New Roman"/>
                <w:color w:val="000000"/>
                <w:sz w:val="28"/>
                <w:szCs w:val="28"/>
                <w:lang w:eastAsia="ru-RU"/>
              </w:rPr>
              <w:t xml:space="preserve">, </w:t>
            </w:r>
            <w:hyperlink w:anchor="Par439" w:tooltip="2.3.2. Обеспечить установку Объекта и его готовность к работе в соответствии с требованиями к размещению и эксплуатации нестационарного торгового объекта, предусмотренными разделом II Положения, архитектурным решением и графическим планом размещения Объекта (п" w:history="1">
              <w:r w:rsidRPr="000A596D">
                <w:rPr>
                  <w:rFonts w:ascii="Times New Roman" w:eastAsia="Times New Roman" w:hAnsi="Times New Roman" w:cs="Times New Roman"/>
                  <w:color w:val="000000"/>
                  <w:sz w:val="28"/>
                  <w:szCs w:val="28"/>
                  <w:lang w:eastAsia="ru-RU"/>
                </w:rPr>
                <w:t>2.3.2</w:t>
              </w:r>
            </w:hyperlink>
            <w:r w:rsidRPr="000A596D">
              <w:rPr>
                <w:rFonts w:ascii="Times New Roman" w:eastAsia="Times New Roman" w:hAnsi="Times New Roman" w:cs="Times New Roman"/>
                <w:color w:val="000000"/>
                <w:sz w:val="28"/>
                <w:szCs w:val="28"/>
                <w:lang w:eastAsia="ru-RU"/>
              </w:rPr>
              <w:t xml:space="preserve">, </w:t>
            </w:r>
            <w:hyperlink w:anchor="Par444" w:tooltip="2.3.5. Обеспечить выполнение установленных требований к организации и осуществлению торговой деятельности." w:history="1">
              <w:r w:rsidRPr="000A596D">
                <w:rPr>
                  <w:rFonts w:ascii="Times New Roman" w:eastAsia="Times New Roman" w:hAnsi="Times New Roman" w:cs="Times New Roman"/>
                  <w:color w:val="000000"/>
                  <w:sz w:val="28"/>
                  <w:szCs w:val="28"/>
                  <w:lang w:eastAsia="ru-RU"/>
                </w:rPr>
                <w:t>2.3.5 пункта 2.3 раздела 2</w:t>
              </w:r>
            </w:hyperlink>
            <w:r w:rsidRPr="000A596D">
              <w:rPr>
                <w:rFonts w:ascii="Times New Roman" w:eastAsia="Times New Roman" w:hAnsi="Times New Roman" w:cs="Times New Roman"/>
                <w:color w:val="000000"/>
                <w:sz w:val="28"/>
                <w:szCs w:val="28"/>
                <w:lang w:eastAsia="ru-RU"/>
              </w:rPr>
              <w:t xml:space="preserve"> настоящего Договора;</w:t>
            </w:r>
          </w:p>
          <w:p w14:paraId="70E4050E" w14:textId="77777777" w:rsidR="00FF797A" w:rsidRPr="000A596D" w:rsidRDefault="00FF797A" w:rsidP="00FF797A">
            <w:pPr>
              <w:widowControl w:val="0"/>
              <w:autoSpaceDE w:val="0"/>
              <w:autoSpaceDN w:val="0"/>
              <w:adjustRightInd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      нарушения Правополучателем </w:t>
            </w:r>
            <w:hyperlink w:anchor="Par440" w:tooltip="2.3.3. Приступить к эксплуатации Объекта после заключения договоров на санитарную уборку территории, вывоз твердых коммунальных и жидких отходов, на подключение к источникам энергообеспечения (последнее - при необходимости) со специализированными организациями" w:history="1">
              <w:r w:rsidRPr="000A596D">
                <w:rPr>
                  <w:rFonts w:ascii="Times New Roman" w:eastAsia="Times New Roman" w:hAnsi="Times New Roman" w:cs="Times New Roman"/>
                  <w:color w:val="000000"/>
                  <w:sz w:val="28"/>
                  <w:szCs w:val="28"/>
                  <w:lang w:eastAsia="ru-RU"/>
                </w:rPr>
                <w:t>подпунктов 2.3.3</w:t>
              </w:r>
            </w:hyperlink>
            <w:r w:rsidRPr="000A596D">
              <w:rPr>
                <w:rFonts w:ascii="Times New Roman" w:eastAsia="Times New Roman" w:hAnsi="Times New Roman" w:cs="Times New Roman"/>
                <w:color w:val="000000"/>
                <w:sz w:val="28"/>
                <w:szCs w:val="28"/>
                <w:lang w:eastAsia="ru-RU"/>
              </w:rPr>
              <w:t xml:space="preserve">, </w:t>
            </w:r>
            <w:hyperlink w:anchor="Par450" w:tooltip="2.3.7. Ежемесячно перечислять в местный бюджет (бюджет муниципального образования город Краснодар) предложенную им сумму за право на размещение сезонного нестационарного торгового объекта на территории муниципального образования город Краснодар в размере _____" w:history="1">
              <w:r w:rsidRPr="000A596D">
                <w:rPr>
                  <w:rFonts w:ascii="Times New Roman" w:eastAsia="Times New Roman" w:hAnsi="Times New Roman" w:cs="Times New Roman"/>
                  <w:color w:val="000000"/>
                  <w:sz w:val="28"/>
                  <w:szCs w:val="28"/>
                  <w:lang w:eastAsia="ru-RU"/>
                </w:rPr>
                <w:t>2.3.7 пункта 2.3 раздела 2</w:t>
              </w:r>
            </w:hyperlink>
            <w:r w:rsidRPr="000A596D">
              <w:rPr>
                <w:rFonts w:ascii="Times New Roman" w:eastAsia="Times New Roman" w:hAnsi="Times New Roman" w:cs="Times New Roman"/>
                <w:color w:val="000000"/>
                <w:sz w:val="28"/>
                <w:szCs w:val="28"/>
                <w:lang w:eastAsia="ru-RU"/>
              </w:rPr>
              <w:t xml:space="preserve"> настоящего Договора;</w:t>
            </w:r>
          </w:p>
          <w:p w14:paraId="76A2E3C4" w14:textId="77777777" w:rsidR="00FF797A" w:rsidRDefault="00FF797A" w:rsidP="00FF797A">
            <w:pPr>
              <w:widowControl w:val="0"/>
              <w:autoSpaceDE w:val="0"/>
              <w:autoSpaceDN w:val="0"/>
              <w:adjustRightInd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      использования земельного участка для решения вопросов местного значения, предусмотренных Федеральным законом от 6 октября 2003 г.               № 131-ФЗ «Об общих принципах организации местного самоуправления в Российской Федерации»;</w:t>
            </w:r>
          </w:p>
          <w:p w14:paraId="6208D5CE" w14:textId="77777777" w:rsidR="00FF797A" w:rsidRPr="004651E0"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sz w:val="28"/>
                <w:szCs w:val="28"/>
                <w:lang w:eastAsia="ru-RU"/>
              </w:rPr>
            </w:pPr>
            <w:r w:rsidRPr="004651E0">
              <w:rPr>
                <w:rFonts w:ascii="Times New Roman" w:eastAsia="Times New Roman" w:hAnsi="Times New Roman" w:cs="Times New Roman"/>
                <w:sz w:val="28"/>
                <w:szCs w:val="28"/>
                <w:lang w:eastAsia="ru-RU"/>
              </w:rPr>
              <w:t>отказа Правополучателя от подписания дополнительного соглашения в связи с индексацией платы по Договору</w:t>
            </w:r>
            <w:r>
              <w:rPr>
                <w:rFonts w:ascii="Times New Roman" w:eastAsia="Times New Roman" w:hAnsi="Times New Roman" w:cs="Times New Roman"/>
                <w:sz w:val="28"/>
                <w:szCs w:val="28"/>
                <w:lang w:eastAsia="ru-RU"/>
              </w:rPr>
              <w:t>;</w:t>
            </w:r>
          </w:p>
          <w:p w14:paraId="07FF2691" w14:textId="77777777" w:rsidR="00FF797A" w:rsidRPr="000A596D" w:rsidRDefault="00FF797A" w:rsidP="00FF797A">
            <w:pPr>
              <w:widowControl w:val="0"/>
              <w:autoSpaceDE w:val="0"/>
              <w:autoSpaceDN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      установления администрацией факта прекращения деятельности в качестве юридического лица, индивидуального предпринимателя, самозанятого физического лица.</w:t>
            </w:r>
          </w:p>
          <w:p w14:paraId="62773D46" w14:textId="77777777" w:rsidR="00FF797A" w:rsidRDefault="00FF797A" w:rsidP="00FF797A">
            <w:pPr>
              <w:widowControl w:val="0"/>
              <w:autoSpaceDE w:val="0"/>
              <w:autoSpaceDN w:val="0"/>
              <w:spacing w:after="0" w:line="240" w:lineRule="auto"/>
              <w:ind w:firstLine="649"/>
              <w:jc w:val="both"/>
              <w:rPr>
                <w:rFonts w:ascii="Times New Roman" w:eastAsia="Times New Roman" w:hAnsi="Times New Roman" w:cs="Times New Roman"/>
                <w:sz w:val="28"/>
                <w:szCs w:val="28"/>
                <w:lang w:eastAsia="ru-RU"/>
              </w:rPr>
            </w:pPr>
            <w:r w:rsidRPr="000A596D">
              <w:rPr>
                <w:rFonts w:ascii="Calibri" w:eastAsia="Times New Roman" w:hAnsi="Calibri" w:cs="Calibri"/>
                <w:lang w:eastAsia="ru-RU"/>
              </w:rPr>
              <w:t xml:space="preserve">  </w:t>
            </w:r>
            <w:r w:rsidRPr="000A596D">
              <w:rPr>
                <w:rFonts w:ascii="Times New Roman" w:eastAsia="Times New Roman" w:hAnsi="Times New Roman" w:cs="Times New Roman"/>
                <w:sz w:val="28"/>
                <w:szCs w:val="28"/>
                <w:lang w:eastAsia="ru-RU"/>
              </w:rPr>
              <w:t xml:space="preserve">3.5. Настоящий Договор считается прекращенным по истечении </w:t>
            </w:r>
            <w:r>
              <w:rPr>
                <w:rFonts w:ascii="Times New Roman" w:eastAsia="Times New Roman" w:hAnsi="Times New Roman" w:cs="Times New Roman"/>
                <w:sz w:val="28"/>
                <w:szCs w:val="28"/>
                <w:lang w:eastAsia="ru-RU"/>
              </w:rPr>
              <w:t xml:space="preserve">               </w:t>
            </w:r>
            <w:r w:rsidRPr="000A596D">
              <w:rPr>
                <w:rFonts w:ascii="Times New Roman" w:eastAsia="Times New Roman" w:hAnsi="Times New Roman" w:cs="Times New Roman"/>
                <w:sz w:val="28"/>
                <w:szCs w:val="28"/>
                <w:lang w:eastAsia="ru-RU"/>
              </w:rPr>
              <w:t>5 (пяти) календарных дней с момента получения Правополучателем уведомления об отказе от настоящего Договора.</w:t>
            </w:r>
          </w:p>
          <w:p w14:paraId="137693E7" w14:textId="77777777" w:rsidR="00FF797A" w:rsidRPr="004651E0" w:rsidRDefault="00FF797A" w:rsidP="00FF797A">
            <w:pPr>
              <w:widowControl w:val="0"/>
              <w:autoSpaceDE w:val="0"/>
              <w:autoSpaceDN w:val="0"/>
              <w:adjustRightInd w:val="0"/>
              <w:spacing w:after="0" w:line="240" w:lineRule="auto"/>
              <w:ind w:firstLine="791"/>
              <w:jc w:val="both"/>
              <w:rPr>
                <w:rFonts w:ascii="Times New Roman" w:eastAsia="Times New Roman" w:hAnsi="Times New Roman" w:cs="Times New Roman"/>
                <w:sz w:val="28"/>
                <w:szCs w:val="28"/>
                <w:lang w:eastAsia="ru-RU"/>
              </w:rPr>
            </w:pPr>
            <w:r w:rsidRPr="004651E0">
              <w:rPr>
                <w:rFonts w:ascii="Times New Roman" w:eastAsia="Times New Roman" w:hAnsi="Times New Roman" w:cs="Times New Roman"/>
                <w:sz w:val="28"/>
                <w:szCs w:val="28"/>
                <w:lang w:eastAsia="ru-RU"/>
              </w:rPr>
              <w:t xml:space="preserve">3.6. Указанный в Договоре срок может быть продлен по соглашению сторон при условии подачи Правополучателем письменного заявления в </w:t>
            </w:r>
            <w:r>
              <w:rPr>
                <w:rFonts w:ascii="Times New Roman" w:eastAsia="Times New Roman" w:hAnsi="Times New Roman" w:cs="Times New Roman"/>
                <w:sz w:val="28"/>
                <w:szCs w:val="28"/>
                <w:lang w:eastAsia="ru-RU"/>
              </w:rPr>
              <w:t>администрация</w:t>
            </w:r>
            <w:r w:rsidRPr="004651E0">
              <w:rPr>
                <w:rFonts w:ascii="Times New Roman" w:eastAsia="Times New Roman" w:hAnsi="Times New Roman" w:cs="Times New Roman"/>
                <w:sz w:val="28"/>
                <w:szCs w:val="28"/>
                <w:lang w:eastAsia="ru-RU"/>
              </w:rPr>
              <w:t xml:space="preserve"> в срок не позднее чем за тридцать календарных дней до окончания срока действия Договора.</w:t>
            </w:r>
          </w:p>
          <w:p w14:paraId="4714C6DB" w14:textId="77777777" w:rsidR="00FF797A" w:rsidRPr="004651E0" w:rsidRDefault="00FF797A" w:rsidP="00FF797A">
            <w:pPr>
              <w:widowControl w:val="0"/>
              <w:autoSpaceDE w:val="0"/>
              <w:autoSpaceDN w:val="0"/>
              <w:adjustRightInd w:val="0"/>
              <w:spacing w:after="0" w:line="240" w:lineRule="auto"/>
              <w:ind w:firstLine="791"/>
              <w:jc w:val="both"/>
              <w:rPr>
                <w:rFonts w:ascii="Times New Roman" w:eastAsia="Times New Roman" w:hAnsi="Times New Roman" w:cs="Times New Roman"/>
                <w:sz w:val="28"/>
                <w:szCs w:val="28"/>
                <w:lang w:eastAsia="ru-RU"/>
              </w:rPr>
            </w:pPr>
            <w:r w:rsidRPr="004651E0">
              <w:rPr>
                <w:rFonts w:ascii="Times New Roman" w:eastAsia="Times New Roman" w:hAnsi="Times New Roman" w:cs="Times New Roman"/>
                <w:sz w:val="28"/>
                <w:szCs w:val="28"/>
                <w:lang w:eastAsia="ru-RU"/>
              </w:rPr>
              <w:t xml:space="preserve">При отсутствии нарушений условий Договора Правополучателем продление его действия оформляется дополнительным соглашением, проект которого готовится </w:t>
            </w:r>
            <w:r>
              <w:rPr>
                <w:rFonts w:ascii="Times New Roman" w:eastAsia="Times New Roman" w:hAnsi="Times New Roman" w:cs="Times New Roman"/>
                <w:sz w:val="28"/>
                <w:szCs w:val="28"/>
                <w:lang w:eastAsia="ru-RU"/>
              </w:rPr>
              <w:t>администрацией</w:t>
            </w:r>
            <w:r w:rsidRPr="004651E0">
              <w:rPr>
                <w:rFonts w:ascii="Times New Roman" w:eastAsia="Times New Roman" w:hAnsi="Times New Roman" w:cs="Times New Roman"/>
                <w:sz w:val="28"/>
                <w:szCs w:val="28"/>
                <w:lang w:eastAsia="ru-RU"/>
              </w:rPr>
              <w:t xml:space="preserve"> в течение десяти рабочих дней с момента поступления в </w:t>
            </w:r>
            <w:r>
              <w:rPr>
                <w:rFonts w:ascii="Times New Roman" w:eastAsia="Times New Roman" w:hAnsi="Times New Roman" w:cs="Times New Roman"/>
                <w:sz w:val="28"/>
                <w:szCs w:val="28"/>
                <w:lang w:eastAsia="ru-RU"/>
              </w:rPr>
              <w:t>администрация</w:t>
            </w:r>
            <w:r w:rsidRPr="004651E0">
              <w:rPr>
                <w:rFonts w:ascii="Times New Roman" w:eastAsia="Times New Roman" w:hAnsi="Times New Roman" w:cs="Times New Roman"/>
                <w:sz w:val="28"/>
                <w:szCs w:val="28"/>
                <w:lang w:eastAsia="ru-RU"/>
              </w:rPr>
              <w:t xml:space="preserve"> указанного заявления.</w:t>
            </w:r>
          </w:p>
          <w:p w14:paraId="031D9368" w14:textId="77777777" w:rsidR="00FF797A" w:rsidRPr="004651E0"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color w:val="000000" w:themeColor="text1"/>
                <w:sz w:val="28"/>
                <w:szCs w:val="28"/>
                <w:lang w:eastAsia="ru-RU"/>
              </w:rPr>
            </w:pPr>
            <w:r w:rsidRPr="004651E0">
              <w:rPr>
                <w:rFonts w:ascii="Times New Roman" w:eastAsia="Times New Roman" w:hAnsi="Times New Roman" w:cs="Times New Roman"/>
                <w:color w:val="000000" w:themeColor="text1"/>
                <w:sz w:val="28"/>
                <w:szCs w:val="28"/>
                <w:lang w:eastAsia="ru-RU"/>
              </w:rPr>
              <w:t xml:space="preserve">Правополучатель, надлежащим образом исполнявший обязанности </w:t>
            </w:r>
            <w:r w:rsidRPr="004651E0">
              <w:rPr>
                <w:rFonts w:ascii="Times New Roman" w:eastAsia="Times New Roman" w:hAnsi="Times New Roman" w:cs="Times New Roman"/>
                <w:color w:val="000000" w:themeColor="text1"/>
                <w:sz w:val="28"/>
                <w:szCs w:val="28"/>
                <w:lang w:eastAsia="ru-RU"/>
              </w:rPr>
              <w:lastRenderedPageBreak/>
              <w:t>по Договору, имеет право на продление Договора на новый срок, но не более двух раз подряд.</w:t>
            </w:r>
          </w:p>
          <w:p w14:paraId="20ACBA13" w14:textId="77777777" w:rsidR="00FF797A" w:rsidRPr="004651E0"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color w:val="000000" w:themeColor="text1"/>
                <w:sz w:val="28"/>
                <w:szCs w:val="28"/>
                <w:lang w:eastAsia="ru-RU"/>
              </w:rPr>
            </w:pPr>
            <w:r w:rsidRPr="004651E0">
              <w:rPr>
                <w:rFonts w:ascii="Times New Roman" w:eastAsia="Times New Roman" w:hAnsi="Times New Roman" w:cs="Times New Roman"/>
                <w:color w:val="000000" w:themeColor="text1"/>
                <w:sz w:val="28"/>
                <w:szCs w:val="28"/>
                <w:lang w:eastAsia="ru-RU"/>
              </w:rPr>
              <w:t xml:space="preserve">Правополучатель обязан подписать дополнительное соглашение к Договору и представить два экземпляра подписанного соглашения в </w:t>
            </w:r>
            <w:r>
              <w:rPr>
                <w:rFonts w:ascii="Times New Roman" w:eastAsia="Times New Roman" w:hAnsi="Times New Roman" w:cs="Times New Roman"/>
                <w:color w:val="000000" w:themeColor="text1"/>
                <w:sz w:val="28"/>
                <w:szCs w:val="28"/>
                <w:lang w:eastAsia="ru-RU"/>
              </w:rPr>
              <w:t>администрация</w:t>
            </w:r>
            <w:r w:rsidRPr="004651E0">
              <w:rPr>
                <w:rFonts w:ascii="Times New Roman" w:eastAsia="Times New Roman" w:hAnsi="Times New Roman" w:cs="Times New Roman"/>
                <w:color w:val="000000" w:themeColor="text1"/>
                <w:sz w:val="28"/>
                <w:szCs w:val="28"/>
                <w:lang w:eastAsia="ru-RU"/>
              </w:rPr>
              <w:t xml:space="preserve"> в течение десяти рабочих дней с даты получения от управления проекта дополнительного соглашения к Договору (без отметки о согласовании </w:t>
            </w:r>
            <w:r>
              <w:rPr>
                <w:rFonts w:ascii="Times New Roman" w:eastAsia="Times New Roman" w:hAnsi="Times New Roman" w:cs="Times New Roman"/>
                <w:color w:val="000000" w:themeColor="text1"/>
                <w:sz w:val="28"/>
                <w:szCs w:val="28"/>
                <w:lang w:eastAsia="ru-RU"/>
              </w:rPr>
              <w:t>администрацией</w:t>
            </w:r>
            <w:r w:rsidRPr="004651E0">
              <w:rPr>
                <w:rFonts w:ascii="Times New Roman" w:eastAsia="Times New Roman" w:hAnsi="Times New Roman" w:cs="Times New Roman"/>
                <w:color w:val="000000" w:themeColor="text1"/>
                <w:sz w:val="28"/>
                <w:szCs w:val="28"/>
                <w:lang w:eastAsia="ru-RU"/>
              </w:rPr>
              <w:t>).</w:t>
            </w:r>
          </w:p>
          <w:p w14:paraId="1D6B34B6" w14:textId="77777777" w:rsidR="00FF797A" w:rsidRDefault="00FF797A" w:rsidP="00FF797A">
            <w:pPr>
              <w:widowControl w:val="0"/>
              <w:autoSpaceDE w:val="0"/>
              <w:autoSpaceDN w:val="0"/>
              <w:spacing w:after="0" w:line="240" w:lineRule="auto"/>
              <w:ind w:firstLine="649"/>
              <w:jc w:val="both"/>
              <w:rPr>
                <w:rFonts w:ascii="Times New Roman" w:eastAsia="Times New Roman" w:hAnsi="Times New Roman" w:cs="Times New Roman"/>
                <w:color w:val="000000" w:themeColor="text1"/>
                <w:sz w:val="28"/>
                <w:szCs w:val="28"/>
                <w:lang w:eastAsia="ru-RU"/>
              </w:rPr>
            </w:pPr>
            <w:r w:rsidRPr="004651E0">
              <w:rPr>
                <w:rFonts w:ascii="Times New Roman" w:eastAsia="Times New Roman" w:hAnsi="Times New Roman" w:cs="Times New Roman"/>
                <w:color w:val="000000" w:themeColor="text1"/>
                <w:sz w:val="28"/>
                <w:szCs w:val="28"/>
                <w:lang w:eastAsia="ru-RU"/>
              </w:rPr>
              <w:t xml:space="preserve">В случае если Правополучателем не исполнены требования </w:t>
            </w:r>
            <w:hyperlink w:anchor="Par866" w:tooltip="В случае если Правополучателем не исполнены требования абзаца четвертого настоящего пункта, срок действия Договора не считается продленным." w:history="1">
              <w:r w:rsidRPr="004651E0">
                <w:rPr>
                  <w:rFonts w:ascii="Times New Roman" w:eastAsia="Times New Roman" w:hAnsi="Times New Roman" w:cs="Times New Roman"/>
                  <w:color w:val="000000" w:themeColor="text1"/>
                  <w:sz w:val="28"/>
                  <w:szCs w:val="28"/>
                  <w:lang w:eastAsia="ru-RU"/>
                </w:rPr>
                <w:t>абзаца четвертого</w:t>
              </w:r>
            </w:hyperlink>
            <w:r w:rsidRPr="004651E0">
              <w:rPr>
                <w:rFonts w:ascii="Times New Roman" w:eastAsia="Times New Roman" w:hAnsi="Times New Roman" w:cs="Times New Roman"/>
                <w:color w:val="000000" w:themeColor="text1"/>
                <w:sz w:val="28"/>
                <w:szCs w:val="28"/>
                <w:lang w:eastAsia="ru-RU"/>
              </w:rPr>
              <w:t xml:space="preserve"> настоящего пункта, срок действия Договора не считается продленным.</w:t>
            </w:r>
          </w:p>
          <w:p w14:paraId="34D1F160" w14:textId="77777777" w:rsidR="00FF797A" w:rsidRPr="004651E0" w:rsidRDefault="00FF797A" w:rsidP="00FF797A">
            <w:pPr>
              <w:widowControl w:val="0"/>
              <w:autoSpaceDE w:val="0"/>
              <w:autoSpaceDN w:val="0"/>
              <w:spacing w:after="0" w:line="240" w:lineRule="auto"/>
              <w:ind w:firstLine="649"/>
              <w:jc w:val="both"/>
              <w:rPr>
                <w:rFonts w:ascii="Times New Roman" w:eastAsia="Times New Roman" w:hAnsi="Times New Roman" w:cs="Times New Roman"/>
                <w:color w:val="000000" w:themeColor="text1"/>
                <w:sz w:val="28"/>
                <w:szCs w:val="28"/>
                <w:lang w:eastAsia="ru-RU"/>
              </w:rPr>
            </w:pPr>
          </w:p>
          <w:p w14:paraId="7525BFBF" w14:textId="77777777" w:rsidR="00FF797A" w:rsidRPr="000A596D" w:rsidRDefault="00FF797A" w:rsidP="00FF797A">
            <w:pPr>
              <w:widowControl w:val="0"/>
              <w:autoSpaceDE w:val="0"/>
              <w:autoSpaceDN w:val="0"/>
              <w:spacing w:after="0" w:line="240" w:lineRule="auto"/>
              <w:ind w:firstLine="283"/>
              <w:jc w:val="center"/>
              <w:rPr>
                <w:rFonts w:ascii="Times New Roman" w:eastAsia="Times New Roman" w:hAnsi="Times New Roman" w:cs="Times New Roman"/>
                <w:b/>
                <w:bCs/>
                <w:sz w:val="28"/>
                <w:szCs w:val="28"/>
                <w:lang w:eastAsia="ru-RU"/>
              </w:rPr>
            </w:pPr>
            <w:r w:rsidRPr="000A596D">
              <w:rPr>
                <w:rFonts w:ascii="Times New Roman" w:eastAsia="Times New Roman" w:hAnsi="Times New Roman" w:cs="Times New Roman"/>
                <w:b/>
                <w:bCs/>
                <w:sz w:val="28"/>
                <w:szCs w:val="28"/>
                <w:lang w:eastAsia="ru-RU"/>
              </w:rPr>
              <w:t>4. Прочие условия</w:t>
            </w:r>
          </w:p>
          <w:p w14:paraId="4439F45A" w14:textId="77777777" w:rsidR="00FF797A" w:rsidRDefault="00FF797A" w:rsidP="00FF797A">
            <w:pPr>
              <w:widowControl w:val="0"/>
              <w:autoSpaceDE w:val="0"/>
              <w:autoSpaceDN w:val="0"/>
              <w:spacing w:after="0" w:line="240" w:lineRule="auto"/>
              <w:ind w:firstLine="649"/>
              <w:jc w:val="both"/>
              <w:rPr>
                <w:rFonts w:ascii="Times New Roman" w:eastAsia="Times New Roman" w:hAnsi="Times New Roman" w:cs="Times New Roman"/>
                <w:sz w:val="28"/>
                <w:szCs w:val="28"/>
                <w:lang w:eastAsia="ru-RU"/>
              </w:rPr>
            </w:pPr>
          </w:p>
          <w:p w14:paraId="7E60052C" w14:textId="77777777" w:rsidR="00FF797A" w:rsidRPr="000A596D" w:rsidRDefault="00FF797A" w:rsidP="00FF797A">
            <w:pPr>
              <w:widowControl w:val="0"/>
              <w:autoSpaceDE w:val="0"/>
              <w:autoSpaceDN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 4.1. Изменения и дополнения к настоящему Договору действительны, если они оформлены письменно в форме дополнительных соглашений и подписаны уполномоченными представителями Сторон.</w:t>
            </w:r>
          </w:p>
          <w:p w14:paraId="44B35914" w14:textId="77777777" w:rsidR="00FF797A" w:rsidRPr="000A596D" w:rsidRDefault="00FF797A" w:rsidP="00FF797A">
            <w:pPr>
              <w:widowControl w:val="0"/>
              <w:autoSpaceDE w:val="0"/>
              <w:autoSpaceDN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 4.2. Сторона в случае изменения адреса или иных реквизитов, указанных в настоящем Договоре, направляет в десятидневный срок другой Стороне письменное уведомление об изменении адреса или иных реквизитов, указанных в Договоре. В случае если одна из Сторон письменно не уведомила другую Сторону об изменении адреса, указанного в настоящем Договоре, все извещения и другие  документы, отправленные по адресу, ранее указанному в настоящем Договоре, считаются врученными.</w:t>
            </w:r>
          </w:p>
          <w:p w14:paraId="2F6D23EA" w14:textId="77777777" w:rsidR="00FF797A" w:rsidRPr="000A596D" w:rsidRDefault="00FF797A" w:rsidP="00FF797A">
            <w:pPr>
              <w:widowControl w:val="0"/>
              <w:autoSpaceDE w:val="0"/>
              <w:autoSpaceDN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 4.3. Взаимоотношения Сторон, не урегулированные настоящим Договором, регламентируются действующим законодательством Российской Федерации.</w:t>
            </w:r>
          </w:p>
          <w:p w14:paraId="0907A513" w14:textId="77777777" w:rsidR="00FF797A" w:rsidRPr="000A596D" w:rsidRDefault="00FF797A" w:rsidP="00FF797A">
            <w:pPr>
              <w:widowControl w:val="0"/>
              <w:autoSpaceDE w:val="0"/>
              <w:autoSpaceDN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 4.4. Настоящий Договор составлен в 2 (двух) экземплярах: для каждой Стороны по одному экземпляру.</w:t>
            </w:r>
          </w:p>
          <w:p w14:paraId="05546DF2" w14:textId="77777777" w:rsidR="00FF797A" w:rsidRPr="000A596D"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 4.5. Стороны освобождаются от ответственности за неисполнение обязательств по настоящему Договору, если такое неисполнение явилось следствием действия непреодолимой силы: наводнения, землетрясения, оползня и других стихийных бедствий, а также войн. В случае действия вышеуказанных обстоятельств свыше 2 (двух) месяцев Стороны вправе расторгнуть настоящий Договор. Бремя доказывания наступления действий непреодолимой силы ложится на Сторону, которая требует освобождения от ответственности вследствие ее наступления.</w:t>
            </w:r>
          </w:p>
          <w:p w14:paraId="130A9E8E" w14:textId="77777777" w:rsidR="00FF797A" w:rsidRPr="000A596D" w:rsidRDefault="00FF797A" w:rsidP="00FF797A">
            <w:pPr>
              <w:widowControl w:val="0"/>
              <w:autoSpaceDE w:val="0"/>
              <w:autoSpaceDN w:val="0"/>
              <w:adjustRightInd w:val="0"/>
              <w:spacing w:after="0" w:line="240" w:lineRule="auto"/>
              <w:ind w:firstLine="283"/>
              <w:jc w:val="center"/>
              <w:rPr>
                <w:rFonts w:ascii="Times New Roman" w:eastAsia="Times New Roman" w:hAnsi="Times New Roman" w:cs="Times New Roman"/>
                <w:b/>
                <w:color w:val="000000"/>
                <w:sz w:val="26"/>
                <w:szCs w:val="26"/>
                <w:lang w:eastAsia="ru-RU"/>
              </w:rPr>
            </w:pPr>
          </w:p>
          <w:p w14:paraId="1971658F" w14:textId="77777777" w:rsidR="00FF797A" w:rsidRPr="000A596D" w:rsidRDefault="00FF797A" w:rsidP="00FF797A">
            <w:pPr>
              <w:widowControl w:val="0"/>
              <w:autoSpaceDE w:val="0"/>
              <w:autoSpaceDN w:val="0"/>
              <w:adjustRightInd w:val="0"/>
              <w:spacing w:after="0" w:line="240" w:lineRule="auto"/>
              <w:ind w:firstLine="283"/>
              <w:jc w:val="center"/>
              <w:rPr>
                <w:rFonts w:ascii="Times New Roman" w:eastAsia="Times New Roman" w:hAnsi="Times New Roman" w:cs="Times New Roman"/>
                <w:b/>
                <w:color w:val="000000"/>
                <w:sz w:val="26"/>
                <w:szCs w:val="26"/>
                <w:lang w:eastAsia="ru-RU"/>
              </w:rPr>
            </w:pPr>
            <w:r w:rsidRPr="000A596D">
              <w:rPr>
                <w:rFonts w:ascii="Times New Roman" w:eastAsia="Times New Roman" w:hAnsi="Times New Roman" w:cs="Times New Roman"/>
                <w:b/>
                <w:color w:val="000000"/>
                <w:sz w:val="26"/>
                <w:szCs w:val="26"/>
                <w:lang w:eastAsia="ru-RU"/>
              </w:rPr>
              <w:t>5. Реквизиты, адреса и подписи Сторон</w:t>
            </w:r>
          </w:p>
          <w:p w14:paraId="2E51ECBA" w14:textId="77777777" w:rsidR="00FF797A" w:rsidRPr="000A596D" w:rsidRDefault="00FF797A" w:rsidP="00FF797A">
            <w:pPr>
              <w:widowControl w:val="0"/>
              <w:autoSpaceDE w:val="0"/>
              <w:autoSpaceDN w:val="0"/>
              <w:adjustRightInd w:val="0"/>
              <w:spacing w:after="0" w:line="240" w:lineRule="auto"/>
              <w:ind w:firstLine="283"/>
              <w:rPr>
                <w:rFonts w:ascii="Times New Roman" w:eastAsia="Times New Roman" w:hAnsi="Times New Roman" w:cs="Times New Roman"/>
                <w:b/>
                <w:color w:val="000000"/>
                <w:sz w:val="26"/>
                <w:szCs w:val="26"/>
                <w:lang w:eastAsia="ru-RU"/>
              </w:rPr>
            </w:pPr>
          </w:p>
          <w:tbl>
            <w:tblPr>
              <w:tblpPr w:leftFromText="180" w:rightFromText="180" w:vertAnchor="text" w:tblpY="1"/>
              <w:tblOverlap w:val="never"/>
              <w:tblW w:w="9805" w:type="dxa"/>
              <w:tblLayout w:type="fixed"/>
              <w:tblCellMar>
                <w:top w:w="102" w:type="dxa"/>
                <w:left w:w="62" w:type="dxa"/>
                <w:bottom w:w="102" w:type="dxa"/>
                <w:right w:w="62" w:type="dxa"/>
              </w:tblCellMar>
              <w:tblLook w:val="0000" w:firstRow="0" w:lastRow="0" w:firstColumn="0" w:lastColumn="0" w:noHBand="0" w:noVBand="0"/>
            </w:tblPr>
            <w:tblGrid>
              <w:gridCol w:w="4902"/>
              <w:gridCol w:w="4903"/>
            </w:tblGrid>
            <w:tr w:rsidR="00FF797A" w:rsidRPr="000A596D" w14:paraId="4CF26BF2" w14:textId="77777777" w:rsidTr="007E7962">
              <w:trPr>
                <w:trHeight w:val="833"/>
              </w:trPr>
              <w:tc>
                <w:tcPr>
                  <w:tcW w:w="4902" w:type="dxa"/>
                  <w:tcBorders>
                    <w:top w:val="nil"/>
                    <w:left w:val="nil"/>
                    <w:bottom w:val="nil"/>
                    <w:right w:val="nil"/>
                  </w:tcBorders>
                </w:tcPr>
                <w:p w14:paraId="17F363E1" w14:textId="77777777" w:rsidR="00FF797A" w:rsidRDefault="00FF797A" w:rsidP="00FF797A">
                  <w:pPr>
                    <w:widowControl w:val="0"/>
                    <w:autoSpaceDE w:val="0"/>
                    <w:autoSpaceDN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Администрация</w:t>
                  </w:r>
                </w:p>
                <w:p w14:paraId="6F4B6D13" w14:textId="77777777" w:rsidR="00FF797A" w:rsidRPr="000A596D" w:rsidRDefault="00FF797A" w:rsidP="00FF797A">
                  <w:pPr>
                    <w:widowControl w:val="0"/>
                    <w:autoSpaceDE w:val="0"/>
                    <w:autoSpaceDN w:val="0"/>
                    <w:spacing w:after="0" w:line="240" w:lineRule="auto"/>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Администрация Пушкинского сельского поселения Гулькевичского района</w:t>
                  </w:r>
                </w:p>
                <w:p w14:paraId="3BA476E7" w14:textId="77777777" w:rsidR="00FF797A" w:rsidRPr="000A596D" w:rsidRDefault="00FF797A" w:rsidP="00FF797A">
                  <w:pPr>
                    <w:widowControl w:val="0"/>
                    <w:autoSpaceDE w:val="0"/>
                    <w:autoSpaceDN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Адрес: 352174, Гулькевичский район, </w:t>
                  </w:r>
                  <w:r w:rsidRPr="000A596D">
                    <w:rPr>
                      <w:rFonts w:ascii="Times New Roman" w:eastAsia="Times New Roman" w:hAnsi="Times New Roman" w:cs="Times New Roman"/>
                      <w:color w:val="000000"/>
                      <w:sz w:val="28"/>
                      <w:szCs w:val="28"/>
                      <w:lang w:eastAsia="ru-RU"/>
                    </w:rPr>
                    <w:lastRenderedPageBreak/>
                    <w:t>с. Пушкинское, ул. Советская, 220</w:t>
                  </w:r>
                </w:p>
              </w:tc>
              <w:tc>
                <w:tcPr>
                  <w:tcW w:w="4903" w:type="dxa"/>
                  <w:tcBorders>
                    <w:top w:val="nil"/>
                    <w:left w:val="nil"/>
                    <w:bottom w:val="nil"/>
                    <w:right w:val="nil"/>
                  </w:tcBorders>
                </w:tcPr>
                <w:p w14:paraId="2F723F48" w14:textId="77777777" w:rsidR="00FF797A" w:rsidRPr="000A596D" w:rsidRDefault="00FF797A" w:rsidP="00FF797A">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lastRenderedPageBreak/>
                    <w:t>Правополучатель</w:t>
                  </w:r>
                </w:p>
              </w:tc>
            </w:tr>
            <w:tr w:rsidR="00FF797A" w:rsidRPr="000A596D" w14:paraId="4AA1FCE3" w14:textId="77777777" w:rsidTr="007E7962">
              <w:trPr>
                <w:trHeight w:val="3061"/>
              </w:trPr>
              <w:tc>
                <w:tcPr>
                  <w:tcW w:w="4902" w:type="dxa"/>
                  <w:tcBorders>
                    <w:top w:val="nil"/>
                    <w:left w:val="nil"/>
                    <w:bottom w:val="nil"/>
                    <w:right w:val="nil"/>
                  </w:tcBorders>
                </w:tcPr>
                <w:p w14:paraId="0B240500" w14:textId="77777777" w:rsidR="00FF797A" w:rsidRPr="000A596D" w:rsidRDefault="00FF797A" w:rsidP="00FF797A">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ИНН/КПП ____________/___________,</w:t>
                  </w:r>
                </w:p>
                <w:p w14:paraId="7FE07B8E" w14:textId="77777777" w:rsidR="00FF797A" w:rsidRPr="000A596D" w:rsidRDefault="00FF797A" w:rsidP="00FF797A">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к/с ______________________________,</w:t>
                  </w:r>
                </w:p>
                <w:p w14:paraId="61F0FD61" w14:textId="77777777" w:rsidR="00FF797A" w:rsidRPr="000A596D" w:rsidRDefault="00FF797A" w:rsidP="00FF797A">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р/с ______________________________,</w:t>
                  </w:r>
                </w:p>
                <w:p w14:paraId="753569BF" w14:textId="77777777" w:rsidR="00FF797A" w:rsidRPr="000A596D" w:rsidRDefault="00EA0B57" w:rsidP="00FF797A">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hyperlink r:id="rId10">
                    <w:r w:rsidR="00FF797A" w:rsidRPr="000A596D">
                      <w:rPr>
                        <w:rFonts w:ascii="Times New Roman" w:eastAsia="Times New Roman" w:hAnsi="Times New Roman" w:cs="Times New Roman"/>
                        <w:color w:val="000000"/>
                        <w:sz w:val="28"/>
                        <w:szCs w:val="28"/>
                        <w:lang w:eastAsia="ru-RU"/>
                      </w:rPr>
                      <w:t>ОКТМО</w:t>
                    </w:r>
                  </w:hyperlink>
                  <w:r w:rsidR="00FF797A" w:rsidRPr="000A596D">
                    <w:rPr>
                      <w:rFonts w:ascii="Times New Roman" w:eastAsia="Times New Roman" w:hAnsi="Times New Roman" w:cs="Times New Roman"/>
                      <w:color w:val="000000"/>
                      <w:sz w:val="28"/>
                      <w:szCs w:val="28"/>
                      <w:lang w:eastAsia="ru-RU"/>
                    </w:rPr>
                    <w:t xml:space="preserve"> ___________, БИК _________;</w:t>
                  </w:r>
                </w:p>
                <w:p w14:paraId="1D26B9BA" w14:textId="77777777" w:rsidR="00FF797A" w:rsidRPr="000A596D" w:rsidRDefault="00FF797A" w:rsidP="00FF797A">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КБК ____________________________,</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427"/>
                  </w:tblGrid>
                  <w:tr w:rsidR="00FF797A" w:rsidRPr="000A596D" w14:paraId="51F7F29F" w14:textId="77777777" w:rsidTr="007E7962">
                    <w:tc>
                      <w:tcPr>
                        <w:tcW w:w="4928" w:type="dxa"/>
                      </w:tcPr>
                      <w:p w14:paraId="71AFD96D" w14:textId="77777777" w:rsidR="00FF797A" w:rsidRDefault="00FF797A" w:rsidP="00FF797A">
                        <w:pPr>
                          <w:widowControl w:val="0"/>
                          <w:autoSpaceDE w:val="0"/>
                          <w:autoSpaceDN w:val="0"/>
                          <w:adjustRightInd w:val="0"/>
                          <w:rPr>
                            <w:rFonts w:ascii="Times New Roman" w:eastAsia="Times New Roman" w:hAnsi="Times New Roman" w:cs="Arial"/>
                            <w:color w:val="000000"/>
                            <w:spacing w:val="1"/>
                            <w:sz w:val="28"/>
                            <w:szCs w:val="28"/>
                            <w:lang w:eastAsia="ru-RU"/>
                          </w:rPr>
                        </w:pPr>
                      </w:p>
                      <w:p w14:paraId="02352808" w14:textId="77777777" w:rsidR="00FF797A" w:rsidRPr="000A596D" w:rsidRDefault="00FF797A" w:rsidP="00FF797A">
                        <w:pPr>
                          <w:widowControl w:val="0"/>
                          <w:autoSpaceDE w:val="0"/>
                          <w:autoSpaceDN w:val="0"/>
                          <w:adjustRightInd w:val="0"/>
                          <w:rPr>
                            <w:rFonts w:ascii="Times New Roman" w:eastAsia="Times New Roman" w:hAnsi="Times New Roman" w:cs="Arial"/>
                            <w:color w:val="000000"/>
                            <w:spacing w:val="2"/>
                            <w:sz w:val="28"/>
                            <w:szCs w:val="28"/>
                            <w:lang w:eastAsia="ru-RU"/>
                          </w:rPr>
                        </w:pPr>
                        <w:r w:rsidRPr="000A596D">
                          <w:rPr>
                            <w:rFonts w:ascii="Times New Roman" w:eastAsia="Times New Roman" w:hAnsi="Times New Roman" w:cs="Arial"/>
                            <w:color w:val="000000"/>
                            <w:spacing w:val="1"/>
                            <w:sz w:val="28"/>
                            <w:szCs w:val="28"/>
                            <w:lang w:eastAsia="ru-RU"/>
                          </w:rPr>
                          <w:t xml:space="preserve">Глава </w:t>
                        </w:r>
                        <w:r>
                          <w:rPr>
                            <w:rFonts w:ascii="Times New Roman" w:eastAsia="Times New Roman" w:hAnsi="Times New Roman" w:cs="Arial"/>
                            <w:color w:val="000000"/>
                            <w:spacing w:val="1"/>
                            <w:sz w:val="28"/>
                            <w:szCs w:val="28"/>
                            <w:lang w:eastAsia="ru-RU"/>
                          </w:rPr>
                          <w:t>Пушкинского сельского поселения Гулькевичского района</w:t>
                        </w:r>
                        <w:r w:rsidRPr="000A596D">
                          <w:rPr>
                            <w:rFonts w:ascii="Times New Roman" w:eastAsia="Times New Roman" w:hAnsi="Times New Roman" w:cs="Arial"/>
                            <w:color w:val="FF0000"/>
                            <w:spacing w:val="-1"/>
                            <w:sz w:val="28"/>
                            <w:szCs w:val="28"/>
                            <w:lang w:eastAsia="ru-RU"/>
                          </w:rPr>
                          <w:t xml:space="preserve"> </w:t>
                        </w:r>
                      </w:p>
                    </w:tc>
                    <w:tc>
                      <w:tcPr>
                        <w:tcW w:w="4427" w:type="dxa"/>
                      </w:tcPr>
                      <w:p w14:paraId="4C4D7114" w14:textId="77777777" w:rsidR="00FF797A" w:rsidRPr="000A596D" w:rsidRDefault="00FF797A" w:rsidP="00FF797A">
                        <w:pPr>
                          <w:widowControl w:val="0"/>
                          <w:autoSpaceDE w:val="0"/>
                          <w:autoSpaceDN w:val="0"/>
                          <w:adjustRightInd w:val="0"/>
                          <w:ind w:firstLine="709"/>
                          <w:jc w:val="both"/>
                          <w:rPr>
                            <w:rFonts w:ascii="Times New Roman" w:eastAsia="Times New Roman" w:hAnsi="Times New Roman" w:cs="Times New Roman"/>
                            <w:color w:val="000000"/>
                            <w:sz w:val="28"/>
                            <w:szCs w:val="28"/>
                            <w:lang w:eastAsia="ru-RU"/>
                          </w:rPr>
                        </w:pPr>
                      </w:p>
                    </w:tc>
                  </w:tr>
                  <w:tr w:rsidR="00FF797A" w:rsidRPr="000A596D" w14:paraId="6D44206C" w14:textId="77777777" w:rsidTr="007E7962">
                    <w:tc>
                      <w:tcPr>
                        <w:tcW w:w="4928" w:type="dxa"/>
                      </w:tcPr>
                      <w:p w14:paraId="30238CE3" w14:textId="77777777" w:rsidR="00FF797A" w:rsidRPr="000A596D" w:rsidRDefault="00FF797A" w:rsidP="00FF797A">
                        <w:pPr>
                          <w:widowControl w:val="0"/>
                          <w:autoSpaceDE w:val="0"/>
                          <w:autoSpaceDN w:val="0"/>
                          <w:adjustRightInd w:val="0"/>
                          <w:jc w:val="both"/>
                          <w:rPr>
                            <w:rFonts w:ascii="Times New Roman" w:eastAsia="Times New Roman" w:hAnsi="Times New Roman" w:cs="Arial"/>
                            <w:color w:val="000000"/>
                            <w:spacing w:val="1"/>
                            <w:sz w:val="28"/>
                            <w:szCs w:val="28"/>
                            <w:lang w:eastAsia="ru-RU"/>
                          </w:rPr>
                        </w:pPr>
                        <w:r w:rsidRPr="000A596D">
                          <w:rPr>
                            <w:rFonts w:ascii="Times New Roman" w:eastAsia="Times New Roman" w:hAnsi="Times New Roman" w:cs="Arial"/>
                            <w:color w:val="000000"/>
                            <w:spacing w:val="1"/>
                            <w:sz w:val="28"/>
                            <w:szCs w:val="28"/>
                            <w:lang w:eastAsia="ru-RU"/>
                          </w:rPr>
                          <w:t xml:space="preserve">_____________________ </w:t>
                        </w:r>
                      </w:p>
                    </w:tc>
                    <w:tc>
                      <w:tcPr>
                        <w:tcW w:w="4427" w:type="dxa"/>
                      </w:tcPr>
                      <w:p w14:paraId="5EE0B31C" w14:textId="77777777" w:rsidR="00FF797A" w:rsidRPr="000A596D" w:rsidRDefault="00FF797A" w:rsidP="00FF797A">
                        <w:pPr>
                          <w:widowControl w:val="0"/>
                          <w:autoSpaceDE w:val="0"/>
                          <w:autoSpaceDN w:val="0"/>
                          <w:adjustRightInd w:val="0"/>
                          <w:ind w:firstLine="709"/>
                          <w:jc w:val="both"/>
                          <w:rPr>
                            <w:rFonts w:ascii="Times New Roman" w:eastAsia="Times New Roman" w:hAnsi="Times New Roman" w:cs="Times New Roman"/>
                            <w:color w:val="000000"/>
                            <w:sz w:val="28"/>
                            <w:szCs w:val="28"/>
                            <w:lang w:eastAsia="ru-RU"/>
                          </w:rPr>
                        </w:pPr>
                      </w:p>
                    </w:tc>
                  </w:tr>
                </w:tbl>
                <w:p w14:paraId="699CB49C" w14:textId="77777777" w:rsidR="00FF797A" w:rsidRPr="000A596D" w:rsidRDefault="00FF797A" w:rsidP="00FF797A">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A596D">
                    <w:rPr>
                      <w:rFonts w:ascii="Times New Roman" w:eastAsia="Times New Roman" w:hAnsi="Times New Roman" w:cs="Times New Roman"/>
                      <w:color w:val="000000"/>
                      <w:sz w:val="28"/>
                      <w:szCs w:val="28"/>
                      <w:lang w:eastAsia="ru-RU"/>
                    </w:rPr>
                    <w:t>М.П</w:t>
                  </w:r>
                  <w:r w:rsidRPr="000A596D">
                    <w:rPr>
                      <w:rFonts w:ascii="Times New Roman" w:eastAsia="Times New Roman" w:hAnsi="Times New Roman" w:cs="Arial"/>
                      <w:color w:val="000000"/>
                      <w:spacing w:val="2"/>
                      <w:sz w:val="28"/>
                      <w:szCs w:val="28"/>
                      <w:lang w:eastAsia="ru-RU"/>
                    </w:rPr>
                    <w:t xml:space="preserve">  </w:t>
                  </w:r>
                  <w:r>
                    <w:rPr>
                      <w:rFonts w:ascii="Times New Roman" w:eastAsia="Times New Roman" w:hAnsi="Times New Roman" w:cs="Arial"/>
                      <w:color w:val="000000"/>
                      <w:spacing w:val="2"/>
                      <w:sz w:val="28"/>
                      <w:szCs w:val="28"/>
                      <w:lang w:eastAsia="ru-RU"/>
                    </w:rPr>
                    <w:t xml:space="preserve">                                                        </w:t>
                  </w:r>
                  <w:r w:rsidRPr="000A596D">
                    <w:rPr>
                      <w:rFonts w:ascii="Times New Roman" w:eastAsia="Times New Roman" w:hAnsi="Times New Roman" w:cs="Arial"/>
                      <w:color w:val="000000"/>
                      <w:spacing w:val="2"/>
                      <w:sz w:val="28"/>
                      <w:szCs w:val="28"/>
                      <w:lang w:eastAsia="ru-RU"/>
                    </w:rPr>
                    <w:t xml:space="preserve">        </w:t>
                  </w:r>
                  <w:r w:rsidRPr="000A596D">
                    <w:rPr>
                      <w:rFonts w:ascii="Times New Roman" w:eastAsia="Times New Roman" w:hAnsi="Times New Roman" w:cs="Times New Roman"/>
                      <w:color w:val="000000"/>
                      <w:sz w:val="28"/>
                      <w:szCs w:val="28"/>
                      <w:lang w:eastAsia="ru-RU"/>
                    </w:rPr>
                    <w:t xml:space="preserve">                                                        </w:t>
                  </w:r>
                </w:p>
              </w:tc>
              <w:tc>
                <w:tcPr>
                  <w:tcW w:w="4903" w:type="dxa"/>
                  <w:tcBorders>
                    <w:top w:val="nil"/>
                    <w:left w:val="nil"/>
                    <w:bottom w:val="nil"/>
                    <w:right w:val="nil"/>
                  </w:tcBorders>
                  <w:vAlign w:val="center"/>
                </w:tcPr>
                <w:p w14:paraId="3BC9BBBC" w14:textId="77777777" w:rsidR="00FF797A" w:rsidRPr="000A596D" w:rsidRDefault="00FF797A" w:rsidP="00FF797A">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____________________________</w:t>
                  </w:r>
                </w:p>
                <w:p w14:paraId="4533E6D3" w14:textId="77777777" w:rsidR="00FF797A" w:rsidRPr="000A596D" w:rsidRDefault="00FF797A" w:rsidP="00FF797A">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____________________________</w:t>
                  </w:r>
                </w:p>
                <w:p w14:paraId="732B0A16" w14:textId="77777777" w:rsidR="00FF797A" w:rsidRPr="000A596D" w:rsidRDefault="00FF797A" w:rsidP="00FF797A">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____________________________</w:t>
                  </w:r>
                </w:p>
                <w:p w14:paraId="552EDB3D" w14:textId="77777777" w:rsidR="00FF797A" w:rsidRPr="000A596D" w:rsidRDefault="00FF797A" w:rsidP="00FF797A">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____________________________</w:t>
                  </w:r>
                </w:p>
                <w:p w14:paraId="019D86B6" w14:textId="77777777" w:rsidR="00FF797A" w:rsidRDefault="00FF797A" w:rsidP="00FF797A">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____________________________</w:t>
                  </w:r>
                </w:p>
                <w:p w14:paraId="1345958A" w14:textId="77777777" w:rsidR="00FF797A" w:rsidRDefault="00FF797A" w:rsidP="00FF797A">
                  <w:pPr>
                    <w:rPr>
                      <w:rFonts w:ascii="Times New Roman" w:eastAsia="Times New Roman" w:hAnsi="Times New Roman" w:cs="Times New Roman"/>
                      <w:color w:val="000000"/>
                      <w:sz w:val="28"/>
                      <w:szCs w:val="28"/>
                      <w:lang w:eastAsia="ru-RU"/>
                    </w:rPr>
                  </w:pPr>
                </w:p>
                <w:p w14:paraId="6F86830F" w14:textId="77777777" w:rsidR="00FF797A" w:rsidRPr="000A596D" w:rsidRDefault="00FF797A" w:rsidP="00FF797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Pr="000A596D">
                    <w:rPr>
                      <w:rFonts w:ascii="Times New Roman" w:eastAsia="Times New Roman" w:hAnsi="Times New Roman" w:cs="Times New Roman"/>
                      <w:color w:val="000000"/>
                      <w:sz w:val="28"/>
                      <w:szCs w:val="28"/>
                      <w:lang w:eastAsia="ru-RU"/>
                    </w:rPr>
                    <w:t>М.П.</w:t>
                  </w:r>
                </w:p>
                <w:p w14:paraId="165EB712" w14:textId="77777777" w:rsidR="00FF797A" w:rsidRPr="000A596D" w:rsidRDefault="00FF797A" w:rsidP="00FF797A">
                  <w:pPr>
                    <w:rPr>
                      <w:rFonts w:ascii="Times New Roman" w:eastAsia="Times New Roman" w:hAnsi="Times New Roman" w:cs="Times New Roman"/>
                      <w:sz w:val="28"/>
                      <w:szCs w:val="28"/>
                      <w:lang w:eastAsia="ru-RU"/>
                    </w:rPr>
                  </w:pPr>
                </w:p>
              </w:tc>
            </w:tr>
          </w:tbl>
          <w:p w14:paraId="436F7804" w14:textId="77777777" w:rsidR="00FF797A" w:rsidRPr="000A596D" w:rsidRDefault="00FF797A" w:rsidP="00FF797A">
            <w:pPr>
              <w:widowControl w:val="0"/>
              <w:autoSpaceDE w:val="0"/>
              <w:autoSpaceDN w:val="0"/>
              <w:adjustRightInd w:val="0"/>
              <w:spacing w:after="0" w:line="240" w:lineRule="auto"/>
              <w:ind w:firstLine="283"/>
              <w:rPr>
                <w:rFonts w:ascii="Times New Roman" w:eastAsia="Times New Roman" w:hAnsi="Times New Roman" w:cs="Times New Roman"/>
                <w:sz w:val="28"/>
                <w:szCs w:val="28"/>
                <w:lang w:eastAsia="ru-RU"/>
              </w:rPr>
            </w:pPr>
          </w:p>
          <w:p w14:paraId="265C0C58" w14:textId="77777777" w:rsidR="00FF797A" w:rsidRPr="000A596D" w:rsidRDefault="00FF797A" w:rsidP="00FF797A">
            <w:pPr>
              <w:spacing w:after="0" w:line="240" w:lineRule="auto"/>
              <w:jc w:val="both"/>
              <w:rPr>
                <w:rFonts w:ascii="Times New Roman" w:eastAsia="Times New Roman" w:hAnsi="Times New Roman" w:cs="Times New Roman"/>
                <w:sz w:val="28"/>
                <w:szCs w:val="28"/>
                <w:lang w:eastAsia="ru-RU"/>
              </w:rPr>
            </w:pPr>
          </w:p>
          <w:p w14:paraId="34524C1C" w14:textId="77777777" w:rsidR="00FF797A" w:rsidRPr="000A596D" w:rsidRDefault="00FF797A" w:rsidP="00FF797A">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Ведущий специалист администрации </w:t>
            </w:r>
          </w:p>
          <w:p w14:paraId="543E943B" w14:textId="77777777" w:rsidR="00FF797A" w:rsidRPr="000A596D" w:rsidRDefault="00FF797A" w:rsidP="00FF797A">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Пушкинского сельского поселения</w:t>
            </w:r>
          </w:p>
          <w:p w14:paraId="7FC96EE6" w14:textId="77777777" w:rsidR="00FF797A" w:rsidRPr="000A596D" w:rsidRDefault="00FF797A" w:rsidP="00FF797A">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Гулькевичского района                                                                    А.А. Ткаченко</w:t>
            </w:r>
          </w:p>
          <w:p w14:paraId="6DB07B17" w14:textId="77777777" w:rsidR="00FF797A" w:rsidRDefault="00FF797A" w:rsidP="00FF797A">
            <w:pPr>
              <w:pStyle w:val="ConsPlusNormal"/>
              <w:jc w:val="both"/>
              <w:rPr>
                <w:rFonts w:ascii="Times New Roman" w:hAnsi="Times New Roman" w:cs="Times New Roman"/>
                <w:color w:val="000000" w:themeColor="text1"/>
                <w:sz w:val="28"/>
                <w:szCs w:val="28"/>
              </w:rPr>
            </w:pPr>
          </w:p>
          <w:p w14:paraId="266F2635" w14:textId="77777777" w:rsidR="00FF797A" w:rsidRPr="00BE3B65" w:rsidRDefault="00FF797A" w:rsidP="00FF797A">
            <w:pPr>
              <w:pStyle w:val="ConsPlusNormal"/>
              <w:jc w:val="both"/>
              <w:rPr>
                <w:rFonts w:ascii="Times New Roman" w:hAnsi="Times New Roman" w:cs="Times New Roman"/>
                <w:color w:val="000000" w:themeColor="text1"/>
                <w:sz w:val="28"/>
                <w:szCs w:val="28"/>
              </w:rPr>
            </w:pPr>
          </w:p>
        </w:tc>
      </w:tr>
      <w:tr w:rsidR="001400A0" w:rsidRPr="00F83FDF" w14:paraId="002F71DC" w14:textId="77777777">
        <w:tc>
          <w:tcPr>
            <w:tcW w:w="9069" w:type="dxa"/>
            <w:gridSpan w:val="2"/>
            <w:tcBorders>
              <w:top w:val="nil"/>
              <w:left w:val="nil"/>
              <w:bottom w:val="nil"/>
              <w:right w:val="nil"/>
            </w:tcBorders>
          </w:tcPr>
          <w:p w14:paraId="189DFE3F" w14:textId="77777777" w:rsidR="001400A0" w:rsidRPr="00BE3B65" w:rsidRDefault="001400A0" w:rsidP="001400A0">
            <w:pPr>
              <w:pStyle w:val="ConsPlusNormal"/>
              <w:jc w:val="both"/>
              <w:rPr>
                <w:rFonts w:ascii="Times New Roman" w:hAnsi="Times New Roman" w:cs="Times New Roman"/>
                <w:color w:val="000000" w:themeColor="text1"/>
                <w:sz w:val="28"/>
                <w:szCs w:val="28"/>
              </w:rPr>
            </w:pPr>
          </w:p>
        </w:tc>
      </w:tr>
    </w:tbl>
    <w:p w14:paraId="372FB686" w14:textId="77777777" w:rsidR="00224D37" w:rsidRPr="00F83FDF" w:rsidRDefault="00224D37">
      <w:pPr>
        <w:pStyle w:val="ConsPlusNormal"/>
        <w:jc w:val="right"/>
        <w:rPr>
          <w:rFonts w:ascii="Times New Roman" w:hAnsi="Times New Roman" w:cs="Times New Roman"/>
          <w:color w:val="000000" w:themeColor="text1"/>
        </w:rPr>
      </w:pPr>
    </w:p>
    <w:p w14:paraId="3C7A15F6" w14:textId="77777777" w:rsidR="00224D37" w:rsidRPr="00F83FDF" w:rsidRDefault="00224D37">
      <w:pPr>
        <w:pStyle w:val="ConsPlusNormal"/>
        <w:jc w:val="both"/>
        <w:rPr>
          <w:rFonts w:ascii="Times New Roman" w:hAnsi="Times New Roman" w:cs="Times New Roman"/>
          <w:color w:val="000000" w:themeColor="text1"/>
        </w:rPr>
      </w:pPr>
    </w:p>
    <w:p w14:paraId="32A95A15" w14:textId="77777777" w:rsidR="00224D37" w:rsidRPr="00F83FDF" w:rsidRDefault="00224D37">
      <w:pPr>
        <w:pStyle w:val="ConsPlusNormal"/>
        <w:jc w:val="both"/>
        <w:rPr>
          <w:rFonts w:ascii="Times New Roman" w:hAnsi="Times New Roman" w:cs="Times New Roman"/>
          <w:color w:val="000000" w:themeColor="text1"/>
        </w:rPr>
      </w:pPr>
    </w:p>
    <w:p w14:paraId="25F197B2" w14:textId="77777777" w:rsidR="00224D37" w:rsidRPr="00F83FDF" w:rsidRDefault="00224D37">
      <w:pPr>
        <w:pStyle w:val="ConsPlusNormal"/>
        <w:jc w:val="both"/>
        <w:rPr>
          <w:rFonts w:ascii="Times New Roman" w:hAnsi="Times New Roman" w:cs="Times New Roman"/>
          <w:color w:val="000000" w:themeColor="text1"/>
        </w:rPr>
      </w:pPr>
    </w:p>
    <w:p w14:paraId="405546C1" w14:textId="77777777" w:rsidR="00224D37" w:rsidRPr="00F83FDF" w:rsidRDefault="00224D37">
      <w:pPr>
        <w:pStyle w:val="ConsPlusNormal"/>
        <w:jc w:val="both"/>
        <w:rPr>
          <w:rFonts w:ascii="Times New Roman" w:hAnsi="Times New Roman" w:cs="Times New Roman"/>
          <w:color w:val="000000" w:themeColor="text1"/>
        </w:rPr>
      </w:pPr>
    </w:p>
    <w:p w14:paraId="228831B5" w14:textId="77777777" w:rsidR="00224D37" w:rsidRPr="00F83FDF" w:rsidRDefault="00224D37">
      <w:pPr>
        <w:pStyle w:val="ConsPlusNormal"/>
        <w:jc w:val="both"/>
        <w:rPr>
          <w:rFonts w:ascii="Times New Roman" w:hAnsi="Times New Roman" w:cs="Times New Roman"/>
          <w:color w:val="000000" w:themeColor="text1"/>
        </w:rPr>
      </w:pPr>
    </w:p>
    <w:p w14:paraId="5DE7AD31" w14:textId="77777777" w:rsidR="004651E0" w:rsidRDefault="009464DE"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r w:rsidRPr="00F83FDF">
        <w:rPr>
          <w:rFonts w:ascii="Times New Roman" w:eastAsia="Times New Roman" w:hAnsi="Times New Roman" w:cs="Times New Roman"/>
          <w:color w:val="000000" w:themeColor="text1"/>
          <w:sz w:val="28"/>
          <w:szCs w:val="24"/>
          <w:lang w:eastAsia="ru-RU"/>
        </w:rPr>
        <w:tab/>
      </w:r>
    </w:p>
    <w:p w14:paraId="1BEC12BC" w14:textId="77777777" w:rsidR="004651E0" w:rsidRDefault="004651E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p w14:paraId="4A977948" w14:textId="77777777" w:rsidR="004651E0" w:rsidRDefault="004651E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p w14:paraId="3014A7D5" w14:textId="77777777" w:rsidR="004651E0" w:rsidRDefault="004651E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p w14:paraId="237766B4" w14:textId="77777777" w:rsidR="004651E0" w:rsidRDefault="004651E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p w14:paraId="36ABD671" w14:textId="77777777" w:rsidR="004651E0" w:rsidRDefault="004651E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p w14:paraId="794E78BA" w14:textId="77777777" w:rsidR="004651E0" w:rsidRDefault="004651E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sectPr w:rsidR="004651E0" w:rsidSect="003D2199">
      <w:headerReference w:type="default" r:id="rId11"/>
      <w:pgSz w:w="11906" w:h="16838"/>
      <w:pgMar w:top="709" w:right="850" w:bottom="56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B5756E" w14:textId="77777777" w:rsidR="00EA0B57" w:rsidRDefault="00EA0B57" w:rsidP="007E17DF">
      <w:pPr>
        <w:spacing w:after="0" w:line="240" w:lineRule="auto"/>
      </w:pPr>
      <w:r>
        <w:separator/>
      </w:r>
    </w:p>
  </w:endnote>
  <w:endnote w:type="continuationSeparator" w:id="0">
    <w:p w14:paraId="4AB03AA3" w14:textId="77777777" w:rsidR="00EA0B57" w:rsidRDefault="00EA0B57" w:rsidP="007E1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1FDA74" w14:textId="77777777" w:rsidR="00EA0B57" w:rsidRDefault="00EA0B57" w:rsidP="007E17DF">
      <w:pPr>
        <w:spacing w:after="0" w:line="240" w:lineRule="auto"/>
      </w:pPr>
      <w:r>
        <w:separator/>
      </w:r>
    </w:p>
  </w:footnote>
  <w:footnote w:type="continuationSeparator" w:id="0">
    <w:p w14:paraId="2BC774A9" w14:textId="77777777" w:rsidR="00EA0B57" w:rsidRDefault="00EA0B57" w:rsidP="007E1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88539112"/>
      <w:docPartObj>
        <w:docPartGallery w:val="Page Numbers (Top of Page)"/>
        <w:docPartUnique/>
      </w:docPartObj>
    </w:sdtPr>
    <w:sdtEndPr/>
    <w:sdtContent>
      <w:p w14:paraId="0E56DA8A" w14:textId="77777777" w:rsidR="007E7962" w:rsidRDefault="007E7962">
        <w:pPr>
          <w:pStyle w:val="a6"/>
          <w:jc w:val="center"/>
        </w:pPr>
        <w:r>
          <w:fldChar w:fldCharType="begin"/>
        </w:r>
        <w:r>
          <w:instrText>PAGE   \* MERGEFORMAT</w:instrText>
        </w:r>
        <w:r>
          <w:fldChar w:fldCharType="separate"/>
        </w:r>
        <w:r>
          <w:t>2</w:t>
        </w:r>
        <w:r>
          <w:fldChar w:fldCharType="end"/>
        </w:r>
      </w:p>
    </w:sdtContent>
  </w:sdt>
  <w:p w14:paraId="350AA48B" w14:textId="77777777" w:rsidR="007E7962" w:rsidRDefault="007E796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6660D9"/>
    <w:multiLevelType w:val="hybridMultilevel"/>
    <w:tmpl w:val="ECAC08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A4558C"/>
    <w:multiLevelType w:val="hybridMultilevel"/>
    <w:tmpl w:val="EFCE3B3A"/>
    <w:lvl w:ilvl="0" w:tplc="EA9053C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AAB7845"/>
    <w:multiLevelType w:val="hybridMultilevel"/>
    <w:tmpl w:val="ECAC08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E2940F4"/>
    <w:multiLevelType w:val="hybridMultilevel"/>
    <w:tmpl w:val="C49E7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D37"/>
    <w:rsid w:val="00005FB7"/>
    <w:rsid w:val="00055E9D"/>
    <w:rsid w:val="0005608D"/>
    <w:rsid w:val="00075880"/>
    <w:rsid w:val="000A596D"/>
    <w:rsid w:val="000E6F40"/>
    <w:rsid w:val="001003AF"/>
    <w:rsid w:val="001400A0"/>
    <w:rsid w:val="00166430"/>
    <w:rsid w:val="001E3E75"/>
    <w:rsid w:val="00224D37"/>
    <w:rsid w:val="0029267C"/>
    <w:rsid w:val="002A3EB9"/>
    <w:rsid w:val="002B622E"/>
    <w:rsid w:val="002C0D81"/>
    <w:rsid w:val="002F577E"/>
    <w:rsid w:val="002F7618"/>
    <w:rsid w:val="003068FB"/>
    <w:rsid w:val="003D2199"/>
    <w:rsid w:val="004019CE"/>
    <w:rsid w:val="004104E4"/>
    <w:rsid w:val="004651E0"/>
    <w:rsid w:val="00487F35"/>
    <w:rsid w:val="0051224E"/>
    <w:rsid w:val="00517EB4"/>
    <w:rsid w:val="00565F79"/>
    <w:rsid w:val="005A3AEC"/>
    <w:rsid w:val="005B7732"/>
    <w:rsid w:val="0069373C"/>
    <w:rsid w:val="006A694A"/>
    <w:rsid w:val="0070591D"/>
    <w:rsid w:val="00707195"/>
    <w:rsid w:val="007E17DF"/>
    <w:rsid w:val="007E7962"/>
    <w:rsid w:val="00847217"/>
    <w:rsid w:val="00894E16"/>
    <w:rsid w:val="008A3772"/>
    <w:rsid w:val="008E4811"/>
    <w:rsid w:val="009464DE"/>
    <w:rsid w:val="00964EDD"/>
    <w:rsid w:val="00994B1E"/>
    <w:rsid w:val="009D38DC"/>
    <w:rsid w:val="009E6C6C"/>
    <w:rsid w:val="00A003AC"/>
    <w:rsid w:val="00A61CAD"/>
    <w:rsid w:val="00A80864"/>
    <w:rsid w:val="00AA7B52"/>
    <w:rsid w:val="00AB3B41"/>
    <w:rsid w:val="00AB3E0C"/>
    <w:rsid w:val="00AD486C"/>
    <w:rsid w:val="00B0460A"/>
    <w:rsid w:val="00B100D2"/>
    <w:rsid w:val="00B57EC6"/>
    <w:rsid w:val="00B63FD6"/>
    <w:rsid w:val="00B759FC"/>
    <w:rsid w:val="00B8698F"/>
    <w:rsid w:val="00BE3B65"/>
    <w:rsid w:val="00C05B47"/>
    <w:rsid w:val="00C30BB8"/>
    <w:rsid w:val="00C338C9"/>
    <w:rsid w:val="00C92D8F"/>
    <w:rsid w:val="00CC1771"/>
    <w:rsid w:val="00CC2615"/>
    <w:rsid w:val="00D53679"/>
    <w:rsid w:val="00DB6193"/>
    <w:rsid w:val="00E36288"/>
    <w:rsid w:val="00E60B58"/>
    <w:rsid w:val="00E8597A"/>
    <w:rsid w:val="00EA0B57"/>
    <w:rsid w:val="00EE213E"/>
    <w:rsid w:val="00F617B1"/>
    <w:rsid w:val="00F76A1E"/>
    <w:rsid w:val="00F83FDF"/>
    <w:rsid w:val="00FF79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B9652"/>
  <w15:chartTrackingRefBased/>
  <w15:docId w15:val="{87A8257C-013C-4B04-9FBE-947747CB4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24D3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24D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24D3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24D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24D3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24D3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24D3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24D37"/>
    <w:pPr>
      <w:widowControl w:val="0"/>
      <w:autoSpaceDE w:val="0"/>
      <w:autoSpaceDN w:val="0"/>
      <w:spacing w:after="0" w:line="240" w:lineRule="auto"/>
    </w:pPr>
    <w:rPr>
      <w:rFonts w:ascii="Arial" w:eastAsiaTheme="minorEastAsia" w:hAnsi="Arial" w:cs="Arial"/>
      <w:sz w:val="20"/>
      <w:lang w:eastAsia="ru-RU"/>
    </w:rPr>
  </w:style>
  <w:style w:type="paragraph" w:styleId="a3">
    <w:name w:val="No Spacing"/>
    <w:uiPriority w:val="1"/>
    <w:qFormat/>
    <w:rsid w:val="001E3E75"/>
    <w:pPr>
      <w:spacing w:after="0" w:line="240" w:lineRule="auto"/>
    </w:pPr>
  </w:style>
  <w:style w:type="table" w:styleId="a4">
    <w:name w:val="Table Grid"/>
    <w:basedOn w:val="a1"/>
    <w:uiPriority w:val="39"/>
    <w:rsid w:val="000A5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B8698F"/>
    <w:pPr>
      <w:ind w:left="720"/>
      <w:contextualSpacing/>
    </w:pPr>
  </w:style>
  <w:style w:type="paragraph" w:styleId="a6">
    <w:name w:val="header"/>
    <w:basedOn w:val="a"/>
    <w:link w:val="a7"/>
    <w:uiPriority w:val="99"/>
    <w:unhideWhenUsed/>
    <w:rsid w:val="007E17D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7DF"/>
  </w:style>
  <w:style w:type="paragraph" w:styleId="a8">
    <w:name w:val="footer"/>
    <w:basedOn w:val="a"/>
    <w:link w:val="a9"/>
    <w:uiPriority w:val="99"/>
    <w:unhideWhenUsed/>
    <w:rsid w:val="007E17D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7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A7BE3542985BA8F46EAE7FF8F97B6DC719D996D2B50A6B1835E315C52A2F87CD4B12044D6DA14A517D200BA1Z6I0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22A7BE3542985BA8F46EAE7FF8F97B6DC218D296D2B50A6B1835E315C52A2F87CD4B12044D6DA14A517D200BA1Z6I0L" TargetMode="External"/><Relationship Id="rId4" Type="http://schemas.openxmlformats.org/officeDocument/2006/relationships/settings" Target="settings.xml"/><Relationship Id="rId9" Type="http://schemas.openxmlformats.org/officeDocument/2006/relationships/hyperlink" Target="consultantplus://offline/ref=22A7BE3542985BA8F46EAE7FF8F97B6DC218D296D2B50A6B1835E315C52A2F87CD4B12044D6DA14A517D200BA1Z6I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C3C28-40A3-47CB-A99B-CBA0DECF6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1</Pages>
  <Words>6717</Words>
  <Characters>38290</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Кравцова И.В.</dc:creator>
  <cp:keywords/>
  <dc:description/>
  <cp:lastModifiedBy>Пользователь</cp:lastModifiedBy>
  <cp:revision>21</cp:revision>
  <dcterms:created xsi:type="dcterms:W3CDTF">2024-10-09T12:51:00Z</dcterms:created>
  <dcterms:modified xsi:type="dcterms:W3CDTF">2024-11-15T06:50:00Z</dcterms:modified>
</cp:coreProperties>
</file>