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F922AE">
        <w:rPr>
          <w:b/>
          <w:bCs/>
          <w:sz w:val="28"/>
          <w:szCs w:val="28"/>
        </w:rPr>
        <w:t>10</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7C6F9C">
        <w:rPr>
          <w:color w:val="000000"/>
          <w:sz w:val="28"/>
          <w:szCs w:val="28"/>
        </w:rPr>
        <w:t>9</w:t>
      </w:r>
      <w:r>
        <w:rPr>
          <w:color w:val="000000"/>
          <w:sz w:val="28"/>
          <w:szCs w:val="28"/>
        </w:rPr>
        <w:t xml:space="preserve">» </w:t>
      </w:r>
      <w:r w:rsidR="00F922AE">
        <w:rPr>
          <w:color w:val="000000"/>
          <w:sz w:val="28"/>
          <w:szCs w:val="28"/>
        </w:rPr>
        <w:t xml:space="preserve">июля </w:t>
      </w:r>
      <w:r w:rsidR="00F35ECB">
        <w:rPr>
          <w:color w:val="000000"/>
          <w:sz w:val="28"/>
          <w:szCs w:val="28"/>
        </w:rPr>
        <w:t xml:space="preserve"> </w:t>
      </w:r>
      <w:r>
        <w:rPr>
          <w:color w:val="000000"/>
          <w:sz w:val="28"/>
          <w:szCs w:val="28"/>
        </w:rPr>
        <w:t>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законом от 17 июля 2009 года № 172-ФЗ                       «Об антикоррупционной экспертизе нор</w:t>
      </w:r>
      <w:bookmarkStart w:id="0" w:name="_GoBack"/>
      <w:bookmarkEnd w:id="0"/>
      <w:r>
        <w:rPr>
          <w:sz w:val="28"/>
          <w:szCs w:val="28"/>
        </w:rPr>
        <w:t xml:space="preserve">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3458C2" w:rsidRPr="005B7531" w:rsidRDefault="003458C2" w:rsidP="00F922AE">
      <w:pPr>
        <w:pStyle w:val="1"/>
        <w:spacing w:line="240" w:lineRule="auto"/>
        <w:ind w:firstLine="709"/>
        <w:rPr>
          <w:szCs w:val="28"/>
        </w:rPr>
      </w:pPr>
      <w:r w:rsidRPr="005B7531">
        <w:rPr>
          <w:szCs w:val="28"/>
        </w:rPr>
        <w:t xml:space="preserve">      </w:t>
      </w:r>
      <w:r w:rsidR="00F35ECB" w:rsidRPr="00F922AE">
        <w:rPr>
          <w:szCs w:val="28"/>
        </w:rPr>
        <w:t>«</w:t>
      </w:r>
      <w:r w:rsidR="00F922AE" w:rsidRPr="00F922AE">
        <w:rPr>
          <w:szCs w:val="28"/>
        </w:rPr>
        <w:t>О внесении  изменений в решение Совета Пушкинского сельского поселения Гулькевичского района от 12 декабря 2024 года № 1  «</w:t>
      </w:r>
      <w:r w:rsidR="00F922AE" w:rsidRPr="00F922AE">
        <w:rPr>
          <w:snapToGrid w:val="0"/>
          <w:szCs w:val="28"/>
        </w:rPr>
        <w:t>О бюджете Пушкинского сельского поселения Гулькевичского района на 2025 год»</w:t>
      </w:r>
    </w:p>
    <w:p w:rsidR="00F93A28" w:rsidRDefault="00F922AE" w:rsidP="003458C2">
      <w:pPr>
        <w:widowControl w:val="0"/>
        <w:ind w:firstLine="880"/>
        <w:jc w:val="both"/>
        <w:rPr>
          <w:sz w:val="28"/>
          <w:szCs w:val="28"/>
        </w:rPr>
      </w:pPr>
      <w:r>
        <w:rPr>
          <w:sz w:val="28"/>
          <w:szCs w:val="28"/>
        </w:rPr>
        <w:t>1</w:t>
      </w:r>
      <w:r w:rsidR="00962976">
        <w:rPr>
          <w:sz w:val="28"/>
          <w:szCs w:val="28"/>
        </w:rPr>
        <w:t xml:space="preserve"> </w:t>
      </w:r>
      <w:r>
        <w:rPr>
          <w:sz w:val="28"/>
          <w:szCs w:val="28"/>
        </w:rPr>
        <w:t>июля</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F922AE">
        <w:rPr>
          <w:sz w:val="28"/>
          <w:szCs w:val="28"/>
        </w:rPr>
        <w:t>1 июля</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F922AE">
        <w:rPr>
          <w:sz w:val="28"/>
          <w:szCs w:val="28"/>
        </w:rPr>
        <w:t>9</w:t>
      </w:r>
      <w:r w:rsidR="00F35ECB">
        <w:rPr>
          <w:sz w:val="28"/>
          <w:szCs w:val="28"/>
        </w:rPr>
        <w:t xml:space="preserve"> </w:t>
      </w:r>
      <w:r w:rsidR="00F922AE">
        <w:rPr>
          <w:sz w:val="28"/>
          <w:szCs w:val="28"/>
        </w:rPr>
        <w:t>июля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F35ECB">
        <w:rPr>
          <w:sz w:val="28"/>
          <w:szCs w:val="28"/>
        </w:rPr>
        <w:t>«</w:t>
      </w:r>
      <w:r w:rsidR="00F922AE" w:rsidRPr="00F922AE">
        <w:rPr>
          <w:sz w:val="28"/>
          <w:szCs w:val="28"/>
        </w:rPr>
        <w:t>О внесении  изменений в решение Совета Пушкинского сельского поселения Гулькевичского района от 12 декабря 2024 года № 1  «</w:t>
      </w:r>
      <w:r w:rsidR="00F922AE" w:rsidRPr="00F922AE">
        <w:rPr>
          <w:snapToGrid w:val="0"/>
          <w:sz w:val="28"/>
          <w:szCs w:val="28"/>
        </w:rPr>
        <w:t>О бюджете Пушкинского сельского поселения Гулькевичского района на 2025 год</w:t>
      </w:r>
      <w:r w:rsidR="00F35ECB">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0E" w:rsidRDefault="002B260E">
      <w:r>
        <w:separator/>
      </w:r>
    </w:p>
  </w:endnote>
  <w:endnote w:type="continuationSeparator" w:id="0">
    <w:p w:rsidR="002B260E" w:rsidRDefault="002B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0E" w:rsidRDefault="002B260E">
      <w:r>
        <w:separator/>
      </w:r>
    </w:p>
  </w:footnote>
  <w:footnote w:type="continuationSeparator" w:id="0">
    <w:p w:rsidR="002B260E" w:rsidRDefault="002B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2B260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2B260E"/>
    <w:rsid w:val="00323F09"/>
    <w:rsid w:val="003458C2"/>
    <w:rsid w:val="003B71F3"/>
    <w:rsid w:val="003F4A13"/>
    <w:rsid w:val="00442A05"/>
    <w:rsid w:val="004437B3"/>
    <w:rsid w:val="004524EB"/>
    <w:rsid w:val="0045664F"/>
    <w:rsid w:val="004D5197"/>
    <w:rsid w:val="004F6031"/>
    <w:rsid w:val="00514E00"/>
    <w:rsid w:val="00516DAB"/>
    <w:rsid w:val="005963FA"/>
    <w:rsid w:val="005B7531"/>
    <w:rsid w:val="006E4467"/>
    <w:rsid w:val="007B2008"/>
    <w:rsid w:val="007C6F9C"/>
    <w:rsid w:val="007D15F8"/>
    <w:rsid w:val="00896F94"/>
    <w:rsid w:val="008A35B7"/>
    <w:rsid w:val="00962976"/>
    <w:rsid w:val="00990D92"/>
    <w:rsid w:val="009F2B72"/>
    <w:rsid w:val="00A344A9"/>
    <w:rsid w:val="00AC4847"/>
    <w:rsid w:val="00D9749F"/>
    <w:rsid w:val="00DA1FF1"/>
    <w:rsid w:val="00DC2AB5"/>
    <w:rsid w:val="00E714F4"/>
    <w:rsid w:val="00E966D4"/>
    <w:rsid w:val="00EA5428"/>
    <w:rsid w:val="00EE1BC0"/>
    <w:rsid w:val="00F35ECB"/>
    <w:rsid w:val="00F922AE"/>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2025-06-30T11:17:00Z</cp:lastPrinted>
  <dcterms:created xsi:type="dcterms:W3CDTF">2024-03-22T11:18:00Z</dcterms:created>
  <dcterms:modified xsi:type="dcterms:W3CDTF">2025-07-03T10:15:00Z</dcterms:modified>
</cp:coreProperties>
</file>