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32"/>
          <w:szCs w:val="32"/>
        </w:rPr>
      </w:pPr>
      <w:bookmarkStart w:id="0" w:name="_GoBack"/>
      <w:bookmarkEnd w:id="0"/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Ежегодный отчет</w:t>
      </w:r>
    </w:p>
    <w:p w:rsidR="00477F3F" w:rsidRDefault="007F19B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Временно исполняющего</w:t>
      </w:r>
      <w:r w:rsidR="00B77EFB">
        <w:rPr>
          <w:b/>
          <w:bCs/>
          <w:color w:val="000000"/>
          <w:sz w:val="32"/>
          <w:szCs w:val="32"/>
        </w:rPr>
        <w:t xml:space="preserve"> полномочия главы Пушкинского сельского поселения </w:t>
      </w:r>
      <w:proofErr w:type="spellStart"/>
      <w:r w:rsidR="00B77EFB">
        <w:rPr>
          <w:b/>
          <w:bCs/>
          <w:color w:val="000000"/>
          <w:sz w:val="32"/>
          <w:szCs w:val="32"/>
        </w:rPr>
        <w:t>Гулькевичского</w:t>
      </w:r>
      <w:proofErr w:type="spellEnd"/>
      <w:r w:rsidR="00B77EFB">
        <w:rPr>
          <w:b/>
          <w:bCs/>
          <w:color w:val="000000"/>
          <w:sz w:val="32"/>
          <w:szCs w:val="32"/>
        </w:rPr>
        <w:t xml:space="preserve"> района о результатах своей деятельности и деятельности администрации Пушкинского сельского поселения</w:t>
      </w: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32"/>
          <w:szCs w:val="32"/>
        </w:rPr>
      </w:pPr>
      <w:proofErr w:type="spellStart"/>
      <w:r>
        <w:rPr>
          <w:b/>
          <w:bCs/>
          <w:color w:val="000000"/>
          <w:sz w:val="32"/>
          <w:szCs w:val="32"/>
        </w:rPr>
        <w:t>Гулькевичского</w:t>
      </w:r>
      <w:proofErr w:type="spellEnd"/>
      <w:r>
        <w:rPr>
          <w:b/>
          <w:bCs/>
          <w:color w:val="000000"/>
          <w:sz w:val="32"/>
          <w:szCs w:val="32"/>
        </w:rPr>
        <w:t xml:space="preserve"> района за 2025 год</w:t>
      </w: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28"/>
          <w:szCs w:val="28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Докладчик:</w:t>
      </w:r>
    </w:p>
    <w:p w:rsidR="00477F3F" w:rsidRDefault="00B77EFB" w:rsidP="00C03B36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 xml:space="preserve">Временно исполняющего полномочия главы Пушкинского сельского поселения </w:t>
      </w:r>
      <w:proofErr w:type="spellStart"/>
      <w:r w:rsidR="00E37E4B">
        <w:rPr>
          <w:b/>
          <w:bCs/>
          <w:color w:val="000000"/>
          <w:sz w:val="32"/>
          <w:szCs w:val="32"/>
        </w:rPr>
        <w:t>Гулькевичского</w:t>
      </w:r>
      <w:proofErr w:type="spellEnd"/>
      <w:r w:rsidR="00E37E4B">
        <w:rPr>
          <w:b/>
          <w:bCs/>
          <w:color w:val="000000"/>
          <w:sz w:val="32"/>
          <w:szCs w:val="32"/>
        </w:rPr>
        <w:t xml:space="preserve"> района</w:t>
      </w: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Pr="00C03B36" w:rsidRDefault="00C03B36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b/>
          <w:color w:val="000000"/>
          <w:sz w:val="32"/>
          <w:szCs w:val="32"/>
        </w:rPr>
      </w:pPr>
      <w:r w:rsidRPr="00C03B36">
        <w:rPr>
          <w:b/>
          <w:color w:val="000000"/>
          <w:sz w:val="32"/>
          <w:szCs w:val="32"/>
        </w:rPr>
        <w:t>Трифонов Дмитрий Сергеевич</w:t>
      </w: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C03B36" w:rsidRDefault="00C03B36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32"/>
          <w:szCs w:val="32"/>
        </w:rPr>
      </w:pPr>
    </w:p>
    <w:p w:rsidR="00477F3F" w:rsidRDefault="00E37E4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>Добрый день, уважаемый президиум, уважаемые депутаты Пушкинского сельского поселения, жители и гости поселения!</w:t>
      </w:r>
    </w:p>
    <w:p w:rsidR="00477F3F" w:rsidRDefault="00477F3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</w:p>
    <w:p w:rsidR="00477F3F" w:rsidRDefault="00E37E4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Введение</w:t>
      </w:r>
    </w:p>
    <w:p w:rsidR="00426EFC" w:rsidRPr="00786EEC" w:rsidRDefault="00E37E4B" w:rsidP="00F562A1">
      <w:pPr>
        <w:pStyle w:val="af2"/>
        <w:shd w:val="clear" w:color="auto" w:fill="FFFFFF"/>
        <w:spacing w:before="0" w:beforeAutospacing="0" w:after="0" w:afterAutospacing="0"/>
        <w:ind w:left="1" w:firstLine="566"/>
        <w:jc w:val="both"/>
        <w:rPr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</w:rPr>
        <w:t>Сегодн</w:t>
      </w:r>
      <w:r w:rsidR="00426EFC">
        <w:rPr>
          <w:color w:val="000000"/>
          <w:sz w:val="28"/>
          <w:szCs w:val="28"/>
        </w:rPr>
        <w:t>я мы собрались здесь все вместе</w:t>
      </w:r>
      <w:r>
        <w:rPr>
          <w:color w:val="000000"/>
          <w:sz w:val="28"/>
          <w:szCs w:val="28"/>
        </w:rPr>
        <w:t xml:space="preserve">, чтобы подвести итоги проделанной работы в ушедшем 2025 году и обсудить </w:t>
      </w:r>
      <w:r w:rsidR="00F562A1" w:rsidRPr="00786EEC">
        <w:rPr>
          <w:sz w:val="28"/>
          <w:szCs w:val="28"/>
          <w:shd w:val="clear" w:color="auto" w:fill="FFFFFF"/>
        </w:rPr>
        <w:t>ориентиры</w:t>
      </w:r>
      <w:r w:rsidR="00F562A1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на 2026 год.</w:t>
      </w:r>
      <w:r w:rsidR="00426EFC" w:rsidRPr="00426EFC">
        <w:rPr>
          <w:sz w:val="28"/>
          <w:szCs w:val="28"/>
          <w:shd w:val="clear" w:color="auto" w:fill="FFFFFF"/>
        </w:rPr>
        <w:t xml:space="preserve"> </w:t>
      </w:r>
    </w:p>
    <w:p w:rsidR="00F562A1" w:rsidRPr="00786EEC" w:rsidRDefault="00F562A1" w:rsidP="00F562A1">
      <w:pPr>
        <w:pStyle w:val="af2"/>
        <w:shd w:val="clear" w:color="auto" w:fill="FFFFFF"/>
        <w:spacing w:before="0" w:beforeAutospacing="0" w:after="0" w:afterAutospacing="0"/>
        <w:ind w:firstLine="567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2025 </w:t>
      </w:r>
      <w:r w:rsidRPr="00786EEC">
        <w:rPr>
          <w:sz w:val="28"/>
          <w:szCs w:val="28"/>
          <w:shd w:val="clear" w:color="auto" w:fill="FFFFFF"/>
        </w:rPr>
        <w:t xml:space="preserve">год показал, что настоящая сила — </w:t>
      </w:r>
      <w:r>
        <w:rPr>
          <w:sz w:val="28"/>
          <w:szCs w:val="28"/>
          <w:shd w:val="clear" w:color="auto" w:fill="FFFFFF"/>
        </w:rPr>
        <w:t xml:space="preserve">это </w:t>
      </w:r>
      <w:r w:rsidRPr="00786EEC">
        <w:rPr>
          <w:sz w:val="28"/>
          <w:szCs w:val="28"/>
          <w:shd w:val="clear" w:color="auto" w:fill="FFFFFF"/>
        </w:rPr>
        <w:t>люд</w:t>
      </w:r>
      <w:r>
        <w:rPr>
          <w:sz w:val="28"/>
          <w:szCs w:val="28"/>
          <w:shd w:val="clear" w:color="auto" w:fill="FFFFFF"/>
        </w:rPr>
        <w:t>и</w:t>
      </w:r>
      <w:r w:rsidRPr="00786EEC">
        <w:rPr>
          <w:sz w:val="28"/>
          <w:szCs w:val="28"/>
          <w:shd w:val="clear" w:color="auto" w:fill="FFFFFF"/>
        </w:rPr>
        <w:t>, способны</w:t>
      </w:r>
      <w:r>
        <w:rPr>
          <w:sz w:val="28"/>
          <w:szCs w:val="28"/>
          <w:shd w:val="clear" w:color="auto" w:fill="FFFFFF"/>
        </w:rPr>
        <w:t>е</w:t>
      </w:r>
      <w:r w:rsidRPr="00786EEC">
        <w:rPr>
          <w:sz w:val="28"/>
          <w:szCs w:val="28"/>
          <w:shd w:val="clear" w:color="auto" w:fill="FFFFFF"/>
        </w:rPr>
        <w:t xml:space="preserve"> в </w:t>
      </w:r>
      <w:r>
        <w:rPr>
          <w:sz w:val="28"/>
          <w:szCs w:val="28"/>
          <w:shd w:val="clear" w:color="auto" w:fill="FFFFFF"/>
        </w:rPr>
        <w:t>тяжелый</w:t>
      </w:r>
      <w:r w:rsidRPr="00786EEC">
        <w:rPr>
          <w:sz w:val="28"/>
          <w:szCs w:val="28"/>
          <w:shd w:val="clear" w:color="auto" w:fill="FFFFFF"/>
        </w:rPr>
        <w:t xml:space="preserve"> момент поддержать друг друга, </w:t>
      </w:r>
      <w:r>
        <w:rPr>
          <w:sz w:val="28"/>
          <w:szCs w:val="28"/>
          <w:shd w:val="clear" w:color="auto" w:fill="FFFFFF"/>
        </w:rPr>
        <w:t>помочь друг другу</w:t>
      </w:r>
      <w:r w:rsidRPr="00786EEC">
        <w:rPr>
          <w:sz w:val="28"/>
          <w:szCs w:val="28"/>
          <w:shd w:val="clear" w:color="auto" w:fill="FFFFFF"/>
        </w:rPr>
        <w:t>.</w:t>
      </w:r>
    </w:p>
    <w:p w:rsidR="00F562A1" w:rsidRPr="00714428" w:rsidRDefault="00F562A1" w:rsidP="00F562A1">
      <w:pPr>
        <w:pStyle w:val="af2"/>
        <w:shd w:val="clear" w:color="auto" w:fill="FFFFFF"/>
        <w:spacing w:before="0" w:beforeAutospacing="0" w:after="0" w:afterAutospacing="0"/>
        <w:ind w:left="1" w:firstLine="566"/>
        <w:jc w:val="both"/>
        <w:rPr>
          <w:rStyle w:val="af3"/>
          <w:b w:val="0"/>
          <w:bCs w:val="0"/>
          <w:sz w:val="28"/>
          <w:szCs w:val="28"/>
        </w:rPr>
      </w:pPr>
      <w:r w:rsidRPr="00714428">
        <w:rPr>
          <w:rStyle w:val="af3"/>
          <w:b w:val="0"/>
          <w:color w:val="000000"/>
          <w:sz w:val="28"/>
          <w:szCs w:val="28"/>
        </w:rPr>
        <w:t xml:space="preserve">Подробнее о </w:t>
      </w:r>
      <w:r w:rsidR="00BE6A96" w:rsidRPr="00714428">
        <w:rPr>
          <w:rStyle w:val="af3"/>
          <w:b w:val="0"/>
          <w:color w:val="000000"/>
          <w:sz w:val="28"/>
          <w:szCs w:val="28"/>
        </w:rPr>
        <w:t>выполненных задачах</w:t>
      </w:r>
      <w:r w:rsidRPr="00714428">
        <w:rPr>
          <w:rStyle w:val="af3"/>
          <w:b w:val="0"/>
          <w:color w:val="000000"/>
          <w:sz w:val="28"/>
          <w:szCs w:val="28"/>
        </w:rPr>
        <w:t xml:space="preserve"> </w:t>
      </w:r>
      <w:r w:rsidR="00BE6A96" w:rsidRPr="00714428">
        <w:rPr>
          <w:rStyle w:val="af3"/>
          <w:b w:val="0"/>
          <w:color w:val="000000"/>
          <w:sz w:val="28"/>
          <w:szCs w:val="28"/>
        </w:rPr>
        <w:t xml:space="preserve">и </w:t>
      </w:r>
      <w:r w:rsidRPr="00714428">
        <w:rPr>
          <w:rStyle w:val="af3"/>
          <w:b w:val="0"/>
          <w:color w:val="000000"/>
          <w:sz w:val="28"/>
          <w:szCs w:val="28"/>
        </w:rPr>
        <w:t>новых планах</w:t>
      </w:r>
      <w:r w:rsidR="00BE6A96" w:rsidRPr="00714428">
        <w:rPr>
          <w:rStyle w:val="af3"/>
          <w:b w:val="0"/>
          <w:color w:val="000000"/>
          <w:sz w:val="28"/>
          <w:szCs w:val="28"/>
        </w:rPr>
        <w:t xml:space="preserve"> позвольте</w:t>
      </w:r>
      <w:r w:rsidRPr="00714428">
        <w:rPr>
          <w:rStyle w:val="af3"/>
          <w:b w:val="0"/>
          <w:color w:val="000000"/>
          <w:sz w:val="28"/>
          <w:szCs w:val="28"/>
        </w:rPr>
        <w:t xml:space="preserve"> </w:t>
      </w:r>
      <w:r w:rsidR="00BE6A96" w:rsidRPr="00714428">
        <w:rPr>
          <w:rStyle w:val="af3"/>
          <w:b w:val="0"/>
          <w:color w:val="000000"/>
          <w:sz w:val="28"/>
          <w:szCs w:val="28"/>
        </w:rPr>
        <w:t xml:space="preserve"> рассказать </w:t>
      </w:r>
      <w:r w:rsidRPr="00714428">
        <w:rPr>
          <w:rStyle w:val="af3"/>
          <w:b w:val="0"/>
          <w:color w:val="000000"/>
          <w:sz w:val="28"/>
          <w:szCs w:val="28"/>
        </w:rPr>
        <w:t>в докладе.</w:t>
      </w:r>
    </w:p>
    <w:p w:rsidR="00477F3F" w:rsidRDefault="00E37E4B" w:rsidP="00BE6A9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56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Администрация поселения — это орган власти, который реша</w:t>
      </w:r>
      <w:r w:rsidR="00BE6A96">
        <w:rPr>
          <w:color w:val="000000"/>
          <w:sz w:val="28"/>
          <w:szCs w:val="28"/>
        </w:rPr>
        <w:t>ет самые насущные</w:t>
      </w:r>
      <w:r>
        <w:rPr>
          <w:color w:val="000000"/>
          <w:sz w:val="28"/>
          <w:szCs w:val="28"/>
        </w:rPr>
        <w:t xml:space="preserve"> и часто встречающиеся повседневные проблемы своих жителей. </w:t>
      </w: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highlight w:val="white"/>
        </w:rPr>
        <w:t>В состав Пушкинского сельского поселения входит</w:t>
      </w:r>
      <w:r>
        <w:rPr>
          <w:color w:val="000000"/>
          <w:sz w:val="28"/>
          <w:szCs w:val="28"/>
        </w:rPr>
        <w:t xml:space="preserve"> 2 </w:t>
      </w:r>
      <w:proofErr w:type="gramStart"/>
      <w:r>
        <w:rPr>
          <w:color w:val="000000"/>
          <w:sz w:val="28"/>
          <w:szCs w:val="28"/>
        </w:rPr>
        <w:t>населенных</w:t>
      </w:r>
      <w:proofErr w:type="gramEnd"/>
      <w:r>
        <w:rPr>
          <w:color w:val="000000"/>
          <w:sz w:val="28"/>
          <w:szCs w:val="28"/>
        </w:rPr>
        <w:t xml:space="preserve"> пункта: село Пушкинское и хутор Новокрасный. Площадь земель более 10 тысяч гектар, численность жителей поселения в 2025 году составила </w:t>
      </w:r>
      <w:r>
        <w:rPr>
          <w:color w:val="000000"/>
          <w:sz w:val="28"/>
          <w:szCs w:val="28"/>
          <w:highlight w:val="white"/>
        </w:rPr>
        <w:t xml:space="preserve">2 тысячи 268 </w:t>
      </w:r>
      <w:r>
        <w:rPr>
          <w:color w:val="000000"/>
          <w:sz w:val="28"/>
          <w:szCs w:val="28"/>
        </w:rPr>
        <w:t xml:space="preserve">человек. </w:t>
      </w: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Основу экономического потенциала составляет сельское хозяйство, одни из крупных предприятий таких как: </w:t>
      </w:r>
      <w:r>
        <w:rPr>
          <w:b/>
          <w:bCs/>
          <w:color w:val="000000"/>
          <w:sz w:val="28"/>
          <w:szCs w:val="28"/>
        </w:rPr>
        <w:t>Акционерное общество Колхоз «Прогресс»</w:t>
      </w:r>
      <w:r>
        <w:rPr>
          <w:b/>
          <w:bCs/>
          <w:color w:val="000000"/>
          <w:sz w:val="28"/>
          <w:szCs w:val="28"/>
          <w:highlight w:val="white"/>
        </w:rPr>
        <w:t xml:space="preserve">, </w:t>
      </w:r>
      <w:r>
        <w:rPr>
          <w:b/>
          <w:bCs/>
          <w:color w:val="000000"/>
          <w:sz w:val="28"/>
          <w:szCs w:val="28"/>
        </w:rPr>
        <w:t>ООО «Гамма Плюс», ООО «</w:t>
      </w:r>
      <w:proofErr w:type="spellStart"/>
      <w:r>
        <w:rPr>
          <w:b/>
          <w:bCs/>
          <w:color w:val="000000"/>
          <w:sz w:val="28"/>
          <w:szCs w:val="28"/>
        </w:rPr>
        <w:t>Кавиар</w:t>
      </w:r>
      <w:proofErr w:type="spellEnd"/>
      <w:r>
        <w:rPr>
          <w:b/>
          <w:bCs/>
          <w:color w:val="000000"/>
          <w:sz w:val="28"/>
          <w:szCs w:val="28"/>
        </w:rPr>
        <w:t>» -</w:t>
      </w:r>
      <w:r>
        <w:rPr>
          <w:color w:val="000000"/>
          <w:sz w:val="28"/>
          <w:szCs w:val="28"/>
        </w:rPr>
        <w:t xml:space="preserve"> стабильное экономическое положение данных хозяй</w:t>
      </w:r>
      <w:proofErr w:type="gramStart"/>
      <w:r>
        <w:rPr>
          <w:color w:val="000000"/>
          <w:sz w:val="28"/>
          <w:szCs w:val="28"/>
        </w:rPr>
        <w:t>ств бл</w:t>
      </w:r>
      <w:proofErr w:type="gramEnd"/>
      <w:r>
        <w:rPr>
          <w:color w:val="000000"/>
          <w:sz w:val="28"/>
          <w:szCs w:val="28"/>
        </w:rPr>
        <w:t>агоприятно сказывается на развитие поселения в целом.</w:t>
      </w: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40"/>
          <w:szCs w:val="40"/>
        </w:rPr>
      </w:pPr>
      <w:r>
        <w:rPr>
          <w:color w:val="000000"/>
          <w:sz w:val="28"/>
          <w:szCs w:val="28"/>
        </w:rPr>
        <w:t>Та</w:t>
      </w:r>
      <w:r>
        <w:rPr>
          <w:sz w:val="28"/>
          <w:szCs w:val="28"/>
        </w:rPr>
        <w:t xml:space="preserve">кже </w:t>
      </w:r>
      <w:r>
        <w:rPr>
          <w:color w:val="000000"/>
          <w:sz w:val="28"/>
          <w:szCs w:val="28"/>
        </w:rPr>
        <w:t xml:space="preserve"> свою экономическую деятельность осуществляют  60 субъектов малого и среднего предпринимательства. 282 зарегистрированных личных подсобных хозяйств. </w:t>
      </w: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Бюджет</w:t>
      </w: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Бюджет сельского поселения на 2025 г. был сформирован в установленные законодательством сроки и утвержден решением Совета Пушкинского сельского поселения </w:t>
      </w:r>
      <w:proofErr w:type="spellStart"/>
      <w:r>
        <w:rPr>
          <w:color w:val="000000"/>
          <w:sz w:val="28"/>
          <w:szCs w:val="28"/>
        </w:rPr>
        <w:t>Гулькевичского</w:t>
      </w:r>
      <w:proofErr w:type="spellEnd"/>
      <w:r>
        <w:rPr>
          <w:color w:val="000000"/>
          <w:sz w:val="28"/>
          <w:szCs w:val="28"/>
        </w:rPr>
        <w:t xml:space="preserve"> района.</w:t>
      </w: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Объем доходов бюджета в 2025 году составил </w:t>
      </w:r>
      <w:r>
        <w:rPr>
          <w:b/>
          <w:bCs/>
          <w:color w:val="000000"/>
          <w:sz w:val="28"/>
          <w:szCs w:val="28"/>
        </w:rPr>
        <w:t>17 млн. 105 тыс. руб.</w:t>
      </w: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Объем доходов бюджета к уровню 2024 года составил 88,2 %.</w:t>
      </w: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Резервом увеличения налоговых доходов является сокращение недоимки. Администрацией поселения, при участии 5-ти председателей </w:t>
      </w:r>
      <w:r w:rsidR="00633E98">
        <w:rPr>
          <w:color w:val="000000"/>
          <w:sz w:val="28"/>
          <w:szCs w:val="28"/>
        </w:rPr>
        <w:t>ТОС</w:t>
      </w:r>
      <w:r>
        <w:rPr>
          <w:color w:val="000000"/>
          <w:sz w:val="28"/>
          <w:szCs w:val="28"/>
        </w:rPr>
        <w:t xml:space="preserve"> осуществляется работ</w:t>
      </w:r>
      <w:r w:rsidR="00C03B36"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t xml:space="preserve">, направленная на снижение недоимки: организована разъяснительная работа среди населения. Совместно со службой судебных приставов проводится работа по вовлечению недоимки в бюджет поселения: </w:t>
      </w:r>
      <w:r>
        <w:rPr>
          <w:b/>
          <w:bCs/>
          <w:color w:val="000000"/>
          <w:sz w:val="28"/>
          <w:szCs w:val="28"/>
        </w:rPr>
        <w:t xml:space="preserve">это 140,9 тыс. руб. </w:t>
      </w: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Расходы бюджета поселения в 2025 году составили </w:t>
      </w:r>
      <w:r>
        <w:rPr>
          <w:b/>
          <w:bCs/>
          <w:color w:val="000000"/>
          <w:sz w:val="28"/>
          <w:szCs w:val="28"/>
        </w:rPr>
        <w:t>17,3 млн. руб.</w:t>
      </w: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Это 85,9</w:t>
      </w:r>
      <w:r>
        <w:rPr>
          <w:b/>
          <w:bCs/>
          <w:color w:val="000000"/>
          <w:sz w:val="28"/>
          <w:szCs w:val="28"/>
        </w:rPr>
        <w:t xml:space="preserve"> %</w:t>
      </w:r>
      <w:r>
        <w:rPr>
          <w:color w:val="000000"/>
          <w:sz w:val="28"/>
          <w:szCs w:val="28"/>
        </w:rPr>
        <w:t xml:space="preserve"> по отношению к 2024 году.</w:t>
      </w:r>
    </w:p>
    <w:p w:rsidR="00384B07" w:rsidRDefault="00384B0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Благоустройство </w:t>
      </w: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28"/>
          <w:szCs w:val="28"/>
        </w:rPr>
      </w:pP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За прошедший год силами Муниципального Казенного Учреждения проведено 17 субботников при участии всех организаций, учреждений  и </w:t>
      </w:r>
      <w:r>
        <w:rPr>
          <w:sz w:val="28"/>
          <w:szCs w:val="28"/>
        </w:rPr>
        <w:t>жителей поселения.</w:t>
      </w: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В течени</w:t>
      </w:r>
      <w:proofErr w:type="gramStart"/>
      <w:r>
        <w:rPr>
          <w:color w:val="000000"/>
          <w:sz w:val="28"/>
          <w:szCs w:val="28"/>
        </w:rPr>
        <w:t>и</w:t>
      </w:r>
      <w:proofErr w:type="gramEnd"/>
      <w:r>
        <w:rPr>
          <w:color w:val="000000"/>
          <w:sz w:val="28"/>
          <w:szCs w:val="28"/>
        </w:rPr>
        <w:t xml:space="preserve"> всего года проводятся работы по покосу травы на детских и спортивных площадках, расчистка заброшенных территорий, ликвидация стихийных свалок, расчистка и вывоз мусора с кладбища, работы по обрезке деревьев и вырубке кустарниковой поросли, производилась побелка деревьев, в зимний период проводились работы по расчистке и обработке против гололеда автомобильных дорог, тротуаров и общественных мест.</w:t>
      </w: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Хочется поблагодарить всех, кто оказывает содействии по благоустройству нашего поселения, а именно: депутатам Пушкинского с/</w:t>
      </w:r>
      <w:proofErr w:type="gramStart"/>
      <w:r>
        <w:rPr>
          <w:color w:val="000000"/>
          <w:sz w:val="28"/>
          <w:szCs w:val="28"/>
        </w:rPr>
        <w:t>п</w:t>
      </w:r>
      <w:proofErr w:type="gramEnd"/>
      <w:r>
        <w:rPr>
          <w:color w:val="000000"/>
          <w:sz w:val="28"/>
          <w:szCs w:val="28"/>
        </w:rPr>
        <w:t xml:space="preserve">, ОАО Колхоз «Прогресс», Коллективу детского сада № 48, коллективу школы №  21, коллективу Центра Кавказская Линия, </w:t>
      </w:r>
      <w:proofErr w:type="spellStart"/>
      <w:r>
        <w:rPr>
          <w:color w:val="000000"/>
          <w:sz w:val="28"/>
          <w:szCs w:val="28"/>
        </w:rPr>
        <w:t>Гулькевичскому</w:t>
      </w:r>
      <w:proofErr w:type="spellEnd"/>
      <w:r>
        <w:rPr>
          <w:color w:val="000000"/>
          <w:sz w:val="28"/>
          <w:szCs w:val="28"/>
        </w:rPr>
        <w:t xml:space="preserve"> Бюджетному учреждению Социального Обслуживания и хуторскому казачье обществу «Пушкинское», </w:t>
      </w:r>
      <w:proofErr w:type="spellStart"/>
      <w:r>
        <w:rPr>
          <w:color w:val="000000"/>
          <w:sz w:val="28"/>
          <w:szCs w:val="28"/>
        </w:rPr>
        <w:t>ТОСов</w:t>
      </w:r>
      <w:proofErr w:type="spellEnd"/>
      <w:r>
        <w:rPr>
          <w:color w:val="000000"/>
          <w:sz w:val="28"/>
          <w:szCs w:val="28"/>
        </w:rPr>
        <w:t xml:space="preserve"> за поддержку и понимание важности проблемы.</w:t>
      </w: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2080"/>
        </w:tabs>
        <w:spacing w:line="240" w:lineRule="auto"/>
        <w:ind w:left="1" w:hanging="3"/>
        <w:jc w:val="center"/>
        <w:rPr>
          <w:color w:val="000000"/>
          <w:sz w:val="28"/>
          <w:szCs w:val="28"/>
          <w:highlight w:val="white"/>
        </w:rPr>
      </w:pP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Уличное освещение</w:t>
      </w: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02" w:firstLine="566"/>
        <w:jc w:val="both"/>
        <w:rPr>
          <w:color w:val="000000"/>
        </w:rPr>
      </w:pPr>
      <w:r>
        <w:rPr>
          <w:color w:val="000000"/>
          <w:sz w:val="28"/>
          <w:szCs w:val="28"/>
        </w:rPr>
        <w:t xml:space="preserve">В течение 2025 года производилось техническое обслуживание по замене старых светильников на светодиодные по всем улицам поселения </w:t>
      </w:r>
      <w:r>
        <w:rPr>
          <w:b/>
          <w:bCs/>
          <w:color w:val="000000"/>
          <w:sz w:val="28"/>
          <w:szCs w:val="28"/>
        </w:rPr>
        <w:t>в количестве 52 штук</w:t>
      </w:r>
      <w:r>
        <w:rPr>
          <w:color w:val="000000"/>
          <w:sz w:val="28"/>
          <w:szCs w:val="28"/>
        </w:rPr>
        <w:t>, регулировка реле времени, ремонтные работы  уличного освещения.</w:t>
      </w: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02" w:firstLine="56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Сумма расходов средств местного бюджета на техническое обслуживание и ремонт уличного освещения составила </w:t>
      </w:r>
      <w:r>
        <w:rPr>
          <w:b/>
          <w:bCs/>
          <w:color w:val="000000"/>
          <w:sz w:val="28"/>
          <w:szCs w:val="28"/>
        </w:rPr>
        <w:t xml:space="preserve"> 457,2 тыс. руб.</w:t>
      </w:r>
    </w:p>
    <w:p w:rsidR="00477F3F" w:rsidRDefault="00477F3F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02" w:firstLine="566"/>
        <w:jc w:val="center"/>
        <w:rPr>
          <w:color w:val="000000"/>
          <w:sz w:val="28"/>
          <w:szCs w:val="28"/>
        </w:rPr>
      </w:pP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Дороги</w:t>
      </w: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Протяженность автомобильных дорог местного значения составляет </w:t>
      </w:r>
      <w:r>
        <w:rPr>
          <w:b/>
          <w:bCs/>
          <w:color w:val="000000"/>
          <w:sz w:val="28"/>
          <w:szCs w:val="28"/>
        </w:rPr>
        <w:t>14,808 км</w:t>
      </w:r>
      <w:r>
        <w:rPr>
          <w:color w:val="000000"/>
          <w:sz w:val="28"/>
          <w:szCs w:val="28"/>
        </w:rPr>
        <w:t xml:space="preserve">,  из них: </w:t>
      </w: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ind w:leftChars="0" w:left="1" w:firstLineChars="252" w:firstLine="708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10 км</w:t>
      </w:r>
      <w:r>
        <w:rPr>
          <w:color w:val="000000"/>
          <w:sz w:val="28"/>
          <w:szCs w:val="28"/>
        </w:rPr>
        <w:t xml:space="preserve"> в асфальтобетонном исполнении;</w:t>
      </w: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ind w:leftChars="0" w:left="1" w:firstLineChars="252" w:firstLine="708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4,808 км</w:t>
      </w:r>
      <w:r>
        <w:rPr>
          <w:color w:val="000000"/>
          <w:sz w:val="28"/>
          <w:szCs w:val="28"/>
        </w:rPr>
        <w:t xml:space="preserve"> в гравийном исполнении;</w:t>
      </w: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Дорожный фонд в 2025 году составил </w:t>
      </w:r>
      <w:r>
        <w:rPr>
          <w:b/>
          <w:bCs/>
          <w:color w:val="000000"/>
          <w:sz w:val="28"/>
          <w:szCs w:val="28"/>
        </w:rPr>
        <w:t>1,726 миллиона.</w:t>
      </w: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  <w:highlight w:val="white"/>
        </w:rPr>
      </w:pPr>
      <w:r>
        <w:rPr>
          <w:color w:val="000000"/>
          <w:sz w:val="28"/>
          <w:szCs w:val="28"/>
          <w:highlight w:val="white"/>
        </w:rPr>
        <w:t xml:space="preserve">- Нанесена дорожная разметка и обновлены пешеходные переходы </w:t>
      </w:r>
      <w:r>
        <w:rPr>
          <w:b/>
          <w:bCs/>
          <w:color w:val="000000"/>
          <w:sz w:val="28"/>
          <w:szCs w:val="28"/>
          <w:highlight w:val="white"/>
        </w:rPr>
        <w:t>на сумму 221,6 тыс</w:t>
      </w:r>
      <w:r>
        <w:rPr>
          <w:color w:val="000000"/>
          <w:sz w:val="28"/>
          <w:szCs w:val="28"/>
          <w:highlight w:val="white"/>
        </w:rPr>
        <w:t xml:space="preserve">. руб. </w:t>
      </w: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  <w:highlight w:val="white"/>
        </w:rPr>
      </w:pPr>
      <w:r>
        <w:rPr>
          <w:color w:val="000000"/>
          <w:sz w:val="28"/>
          <w:szCs w:val="28"/>
          <w:highlight w:val="white"/>
        </w:rPr>
        <w:t>-</w:t>
      </w:r>
      <w:r w:rsidR="00857031">
        <w:rPr>
          <w:color w:val="000000"/>
          <w:sz w:val="28"/>
          <w:szCs w:val="28"/>
          <w:highlight w:val="white"/>
        </w:rPr>
        <w:t>Установлены</w:t>
      </w:r>
      <w:r>
        <w:rPr>
          <w:color w:val="000000"/>
          <w:sz w:val="28"/>
          <w:szCs w:val="28"/>
          <w:highlight w:val="white"/>
        </w:rPr>
        <w:t xml:space="preserve"> дорожные знаки по ул. Кооперативной, </w:t>
      </w:r>
      <w:proofErr w:type="gramStart"/>
      <w:r>
        <w:rPr>
          <w:color w:val="000000"/>
          <w:sz w:val="28"/>
          <w:szCs w:val="28"/>
          <w:highlight w:val="white"/>
        </w:rPr>
        <w:t>Южная</w:t>
      </w:r>
      <w:proofErr w:type="gramEnd"/>
      <w:r>
        <w:rPr>
          <w:color w:val="000000"/>
          <w:sz w:val="28"/>
          <w:szCs w:val="28"/>
          <w:highlight w:val="white"/>
        </w:rPr>
        <w:t>, Энтузиастов.</w:t>
      </w: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</w:p>
    <w:p w:rsidR="00477F3F" w:rsidRPr="00B77EFB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  <w:r w:rsidRPr="00B77EFB">
        <w:rPr>
          <w:b/>
          <w:bCs/>
          <w:color w:val="000000"/>
          <w:sz w:val="28"/>
          <w:szCs w:val="28"/>
        </w:rPr>
        <w:t>Сотовая связь</w:t>
      </w:r>
    </w:p>
    <w:p w:rsidR="00477F3F" w:rsidRPr="00B77EFB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sz w:val="28"/>
          <w:szCs w:val="28"/>
        </w:rPr>
      </w:pPr>
      <w:r w:rsidRPr="00B77EFB">
        <w:rPr>
          <w:color w:val="000000"/>
          <w:sz w:val="28"/>
          <w:szCs w:val="28"/>
        </w:rPr>
        <w:t>В 202</w:t>
      </w:r>
      <w:r w:rsidRPr="00B77EFB">
        <w:rPr>
          <w:sz w:val="28"/>
          <w:szCs w:val="28"/>
        </w:rPr>
        <w:t>5</w:t>
      </w:r>
      <w:r w:rsidRPr="00B77EFB">
        <w:rPr>
          <w:color w:val="000000"/>
          <w:sz w:val="28"/>
          <w:szCs w:val="28"/>
        </w:rPr>
        <w:t xml:space="preserve"> году на территории </w:t>
      </w:r>
      <w:r w:rsidRPr="00B77EFB">
        <w:rPr>
          <w:sz w:val="28"/>
          <w:szCs w:val="28"/>
        </w:rPr>
        <w:t xml:space="preserve">х. Новокрасный был протянут стекловолоконный </w:t>
      </w:r>
      <w:proofErr w:type="gramStart"/>
      <w:r w:rsidRPr="00B77EFB">
        <w:rPr>
          <w:sz w:val="28"/>
          <w:szCs w:val="28"/>
        </w:rPr>
        <w:t>кабель</w:t>
      </w:r>
      <w:proofErr w:type="gramEnd"/>
      <w:r w:rsidRPr="00B77EFB">
        <w:rPr>
          <w:sz w:val="28"/>
          <w:szCs w:val="28"/>
        </w:rPr>
        <w:t xml:space="preserve"> что позволило в полном об</w:t>
      </w:r>
      <w:r w:rsidR="00066443">
        <w:rPr>
          <w:sz w:val="28"/>
          <w:szCs w:val="28"/>
        </w:rPr>
        <w:t>ъ</w:t>
      </w:r>
      <w:r w:rsidRPr="00B77EFB">
        <w:rPr>
          <w:sz w:val="28"/>
          <w:szCs w:val="28"/>
        </w:rPr>
        <w:t xml:space="preserve">еме сделать сотовую связи и интернет стабильным. </w:t>
      </w:r>
    </w:p>
    <w:p w:rsidR="00714428" w:rsidRPr="00B77EFB" w:rsidRDefault="0071442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</w:p>
    <w:p w:rsidR="00DE77A8" w:rsidRDefault="00714428" w:rsidP="00DE77A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b/>
          <w:bCs/>
          <w:color w:val="000000"/>
          <w:sz w:val="28"/>
          <w:szCs w:val="28"/>
        </w:rPr>
      </w:pPr>
      <w:r w:rsidRPr="007D6258">
        <w:rPr>
          <w:b/>
          <w:bCs/>
          <w:color w:val="000000"/>
          <w:sz w:val="28"/>
          <w:szCs w:val="28"/>
        </w:rPr>
        <w:t>Поддержка участников СВО</w:t>
      </w:r>
    </w:p>
    <w:p w:rsidR="00DE77A8" w:rsidRDefault="00DE77A8" w:rsidP="00DE77A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b/>
          <w:bCs/>
          <w:color w:val="000000"/>
          <w:sz w:val="28"/>
          <w:szCs w:val="28"/>
        </w:rPr>
      </w:pPr>
    </w:p>
    <w:p w:rsidR="00714428" w:rsidRPr="007D6258" w:rsidRDefault="00D6217C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02" w:firstLine="566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Особое </w:t>
      </w:r>
      <w:r w:rsidR="00714428" w:rsidRPr="007D6258">
        <w:rPr>
          <w:sz w:val="28"/>
          <w:szCs w:val="28"/>
        </w:rPr>
        <w:t>внимание сегодня направлено на различную социально-бытовую и иную помощь участникам специальной военной операции и членам их семей.</w:t>
      </w:r>
    </w:p>
    <w:p w:rsidR="00714428" w:rsidRPr="007D6258" w:rsidRDefault="00D6217C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02" w:firstLine="566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 течение</w:t>
      </w:r>
      <w:r w:rsidR="00714428" w:rsidRPr="007D6258">
        <w:rPr>
          <w:sz w:val="28"/>
          <w:szCs w:val="28"/>
        </w:rPr>
        <w:t xml:space="preserve"> года ребятам и членам их семей  оказывалась помощи в различных вопросах, таких как, помощь в доставке и заготовке дров, осущес</w:t>
      </w:r>
      <w:r w:rsidR="00714428">
        <w:rPr>
          <w:sz w:val="28"/>
          <w:szCs w:val="28"/>
        </w:rPr>
        <w:t xml:space="preserve">твлялся спил веток и деревьев, </w:t>
      </w:r>
      <w:r w:rsidR="00714428" w:rsidRPr="007D6258">
        <w:rPr>
          <w:sz w:val="28"/>
          <w:szCs w:val="28"/>
        </w:rPr>
        <w:t xml:space="preserve"> покосе сорной растительности. </w:t>
      </w:r>
    </w:p>
    <w:p w:rsidR="00714428" w:rsidRPr="007D6258" w:rsidRDefault="00714428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02" w:firstLine="566"/>
        <w:jc w:val="both"/>
        <w:rPr>
          <w:sz w:val="28"/>
          <w:szCs w:val="28"/>
        </w:rPr>
      </w:pPr>
      <w:r w:rsidRPr="007D6258">
        <w:rPr>
          <w:sz w:val="28"/>
          <w:szCs w:val="28"/>
        </w:rPr>
        <w:t xml:space="preserve">в 2025 году от участников СВО и членов их семей поступило 6 обращений и просьб. Все обращения были рассмотрены и выполнены. </w:t>
      </w:r>
    </w:p>
    <w:p w:rsidR="00714428" w:rsidRPr="007D6258" w:rsidRDefault="00714428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02" w:firstLine="566"/>
        <w:jc w:val="both"/>
        <w:rPr>
          <w:sz w:val="28"/>
          <w:szCs w:val="28"/>
        </w:rPr>
      </w:pPr>
      <w:r w:rsidRPr="007D6258">
        <w:rPr>
          <w:sz w:val="28"/>
          <w:szCs w:val="28"/>
        </w:rPr>
        <w:t>Проводились мероприятия по сбору сре</w:t>
      </w:r>
      <w:proofErr w:type="gramStart"/>
      <w:r w:rsidRPr="007D6258">
        <w:rPr>
          <w:sz w:val="28"/>
          <w:szCs w:val="28"/>
        </w:rPr>
        <w:t>дств дл</w:t>
      </w:r>
      <w:proofErr w:type="gramEnd"/>
      <w:r w:rsidRPr="007D6258">
        <w:rPr>
          <w:sz w:val="28"/>
          <w:szCs w:val="28"/>
        </w:rPr>
        <w:t xml:space="preserve">я участников СВО, благотворительные концерты </w:t>
      </w:r>
    </w:p>
    <w:p w:rsidR="00714428" w:rsidRPr="007D6258" w:rsidRDefault="00714428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02" w:firstLine="566"/>
        <w:jc w:val="both"/>
        <w:rPr>
          <w:color w:val="000000"/>
          <w:sz w:val="28"/>
          <w:szCs w:val="28"/>
        </w:rPr>
      </w:pPr>
      <w:r w:rsidRPr="007D6258">
        <w:rPr>
          <w:color w:val="000000"/>
          <w:sz w:val="28"/>
          <w:szCs w:val="28"/>
        </w:rPr>
        <w:t>Хочется выразить огромную благодарность жителям поселения в делах благотворительности, особенно коллективу Добро и его руководителю Лазоренко Ирине Юрьевне.</w:t>
      </w:r>
    </w:p>
    <w:p w:rsidR="00714428" w:rsidRDefault="00714428" w:rsidP="00C03B36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ind w:leftChars="0" w:left="1" w:firstLineChars="202" w:firstLine="566"/>
        <w:jc w:val="both"/>
        <w:rPr>
          <w:color w:val="000000"/>
          <w:sz w:val="28"/>
          <w:szCs w:val="28"/>
        </w:rPr>
      </w:pPr>
      <w:r w:rsidRPr="007D6258">
        <w:rPr>
          <w:color w:val="000000"/>
          <w:sz w:val="28"/>
          <w:szCs w:val="28"/>
        </w:rPr>
        <w:t xml:space="preserve">Участие жителей в делах благотворительности – это неоценимый вклад и ощутимая поддержка участникам СВО и членам их семей. </w:t>
      </w:r>
    </w:p>
    <w:p w:rsidR="00714428" w:rsidRDefault="00714428" w:rsidP="0071442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ind w:left="1" w:hanging="3"/>
        <w:jc w:val="both"/>
        <w:rPr>
          <w:color w:val="000000"/>
          <w:sz w:val="28"/>
          <w:szCs w:val="28"/>
        </w:rPr>
      </w:pPr>
    </w:p>
    <w:p w:rsidR="00714428" w:rsidRDefault="00714428" w:rsidP="00714428">
      <w:pPr>
        <w:pBdr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</w:p>
    <w:p w:rsidR="00714428" w:rsidRDefault="00714428" w:rsidP="00714428">
      <w:pPr>
        <w:pBdr>
          <w:between w:val="nil"/>
        </w:pBdr>
        <w:spacing w:line="240" w:lineRule="auto"/>
        <w:ind w:left="1" w:hanging="3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Взаимодействие с хуторским казачьим обществом </w:t>
      </w:r>
    </w:p>
    <w:p w:rsidR="00BA7BD1" w:rsidRPr="007D6258" w:rsidRDefault="00BA7BD1" w:rsidP="00714428">
      <w:pPr>
        <w:pBdr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</w:p>
    <w:p w:rsidR="00714428" w:rsidRPr="007D6258" w:rsidRDefault="00714428" w:rsidP="00C03B36">
      <w:pPr>
        <w:pBdr>
          <w:between w:val="nil"/>
        </w:pBdr>
        <w:spacing w:line="240" w:lineRule="auto"/>
        <w:ind w:leftChars="0" w:left="1" w:firstLineChars="252" w:firstLine="70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отчетном  периоде казаки хуторского казачьего общества «Пушкинского» осуществляли участие в охране общественного порядка на всех значимых мероприятиях нашего поселения, неоднократно принимали участие в рейдовых мероприятиях проводимых совместно с отделом МВД России по </w:t>
      </w:r>
      <w:proofErr w:type="spellStart"/>
      <w:r>
        <w:rPr>
          <w:sz w:val="28"/>
          <w:szCs w:val="28"/>
        </w:rPr>
        <w:t>Гулькевичскому</w:t>
      </w:r>
      <w:proofErr w:type="spellEnd"/>
      <w:r>
        <w:rPr>
          <w:sz w:val="28"/>
          <w:szCs w:val="28"/>
        </w:rPr>
        <w:t xml:space="preserve"> району.</w:t>
      </w:r>
    </w:p>
    <w:p w:rsidR="00714428" w:rsidRDefault="00714428" w:rsidP="0071442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ind w:left="1" w:hanging="3"/>
        <w:jc w:val="both"/>
        <w:rPr>
          <w:color w:val="000000"/>
          <w:sz w:val="28"/>
          <w:szCs w:val="28"/>
        </w:rPr>
      </w:pPr>
    </w:p>
    <w:p w:rsidR="00714428" w:rsidRPr="007D6258" w:rsidRDefault="00714428" w:rsidP="0071442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Взаимодействие с органами ТОС</w:t>
      </w:r>
    </w:p>
    <w:p w:rsidR="00714428" w:rsidRPr="007D6258" w:rsidRDefault="00714428" w:rsidP="0071442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</w:p>
    <w:p w:rsidR="00714428" w:rsidRDefault="00714428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Работа с населением также осуществляется через органы территориально общественного самоуправления. На территории поселения свою деятельность осуществляют 5 органов ТОС. Руководители ТОС принимают активное участие в мониторинге хозяйства. Доводят до жителей поселения информацию о различных мероприятиях, об планируемых отключениях электроэнергии и водоснабжения, </w:t>
      </w:r>
      <w:proofErr w:type="gramStart"/>
      <w:r>
        <w:rPr>
          <w:color w:val="000000"/>
          <w:sz w:val="28"/>
          <w:szCs w:val="28"/>
        </w:rPr>
        <w:t>профилактическим</w:t>
      </w:r>
      <w:proofErr w:type="gramEnd"/>
      <w:r>
        <w:rPr>
          <w:color w:val="000000"/>
          <w:sz w:val="28"/>
          <w:szCs w:val="28"/>
        </w:rPr>
        <w:t xml:space="preserve"> действиях различных организаций и служб.</w:t>
      </w:r>
    </w:p>
    <w:p w:rsidR="00714428" w:rsidRDefault="00714428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Для более качественного взаимодействия мы проводим совместные ежемесячные заседания, на которых руководители ТОС, доводят до главы поселения информацию о проблемных вопросах, озвученных жителями.</w:t>
      </w:r>
    </w:p>
    <w:p w:rsidR="00714428" w:rsidRDefault="00714428" w:rsidP="0071442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</w:p>
    <w:p w:rsidR="00714428" w:rsidRPr="00786EEC" w:rsidRDefault="00714428" w:rsidP="00714428">
      <w:pPr>
        <w:widowControl w:val="0"/>
        <w:ind w:leftChars="0" w:left="1" w:firstLineChars="202" w:firstLine="566"/>
        <w:jc w:val="both"/>
        <w:rPr>
          <w:sz w:val="28"/>
          <w:szCs w:val="28"/>
        </w:rPr>
      </w:pPr>
      <w:r w:rsidRPr="00786EEC">
        <w:rPr>
          <w:sz w:val="28"/>
          <w:szCs w:val="28"/>
        </w:rPr>
        <w:t xml:space="preserve">В конце 2025 году природа испытывала нас на прочность. </w:t>
      </w:r>
      <w:r w:rsidR="00D6217C">
        <w:rPr>
          <w:sz w:val="28"/>
          <w:szCs w:val="28"/>
        </w:rPr>
        <w:t>Столкнулись с</w:t>
      </w:r>
      <w:r w:rsidRPr="00786EEC">
        <w:rPr>
          <w:sz w:val="28"/>
          <w:szCs w:val="28"/>
        </w:rPr>
        <w:t xml:space="preserve"> непростыми погодными условиями – </w:t>
      </w:r>
      <w:r w:rsidR="00D6217C">
        <w:rPr>
          <w:sz w:val="28"/>
          <w:szCs w:val="28"/>
        </w:rPr>
        <w:t>обильным с</w:t>
      </w:r>
      <w:r w:rsidRPr="00786EEC">
        <w:rPr>
          <w:sz w:val="28"/>
          <w:szCs w:val="28"/>
        </w:rPr>
        <w:t>негопад</w:t>
      </w:r>
      <w:r w:rsidR="00D6217C">
        <w:rPr>
          <w:sz w:val="28"/>
          <w:szCs w:val="28"/>
        </w:rPr>
        <w:t xml:space="preserve">ом, </w:t>
      </w:r>
      <w:r w:rsidRPr="00786EEC">
        <w:rPr>
          <w:sz w:val="28"/>
          <w:szCs w:val="28"/>
        </w:rPr>
        <w:t>понижение</w:t>
      </w:r>
      <w:r w:rsidR="00D6217C">
        <w:rPr>
          <w:sz w:val="28"/>
          <w:szCs w:val="28"/>
        </w:rPr>
        <w:t>м</w:t>
      </w:r>
      <w:r w:rsidRPr="00786EEC">
        <w:rPr>
          <w:sz w:val="28"/>
          <w:szCs w:val="28"/>
        </w:rPr>
        <w:t xml:space="preserve"> температуры, </w:t>
      </w:r>
      <w:r w:rsidR="00D6217C">
        <w:rPr>
          <w:sz w:val="28"/>
          <w:szCs w:val="28"/>
        </w:rPr>
        <w:t>снежными</w:t>
      </w:r>
      <w:r w:rsidRPr="00786EEC">
        <w:rPr>
          <w:sz w:val="28"/>
          <w:szCs w:val="28"/>
        </w:rPr>
        <w:t xml:space="preserve"> занос</w:t>
      </w:r>
      <w:r w:rsidR="00D6217C">
        <w:rPr>
          <w:sz w:val="28"/>
          <w:szCs w:val="28"/>
        </w:rPr>
        <w:t>ами</w:t>
      </w:r>
      <w:r w:rsidRPr="00786EEC">
        <w:rPr>
          <w:sz w:val="28"/>
          <w:szCs w:val="28"/>
        </w:rPr>
        <w:t xml:space="preserve">. </w:t>
      </w:r>
    </w:p>
    <w:p w:rsidR="00714428" w:rsidRPr="00786EEC" w:rsidRDefault="00714428" w:rsidP="00714428">
      <w:pPr>
        <w:widowControl w:val="0"/>
        <w:ind w:left="1" w:hanging="3"/>
        <w:jc w:val="both"/>
        <w:rPr>
          <w:sz w:val="28"/>
          <w:szCs w:val="28"/>
        </w:rPr>
      </w:pPr>
      <w:r w:rsidRPr="00786EEC">
        <w:rPr>
          <w:sz w:val="28"/>
          <w:szCs w:val="28"/>
        </w:rPr>
        <w:t xml:space="preserve">      Ситуация была сложная.</w:t>
      </w:r>
      <w:r>
        <w:rPr>
          <w:sz w:val="28"/>
          <w:szCs w:val="28"/>
        </w:rPr>
        <w:t xml:space="preserve"> </w:t>
      </w:r>
      <w:r w:rsidRPr="00786EEC">
        <w:rPr>
          <w:sz w:val="28"/>
          <w:szCs w:val="28"/>
        </w:rPr>
        <w:t xml:space="preserve">Администрация района и поселения оперативно реагировали на этот факт: работали в круглосуточном режиме по расчистке улиц, тротуаров, остановок от снега. Неравнодушные жители </w:t>
      </w:r>
      <w:r>
        <w:rPr>
          <w:sz w:val="28"/>
          <w:szCs w:val="28"/>
        </w:rPr>
        <w:t>принимали участие</w:t>
      </w:r>
      <w:r w:rsidRPr="00786EE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</w:t>
      </w:r>
      <w:r w:rsidRPr="00786EEC">
        <w:rPr>
          <w:sz w:val="28"/>
          <w:szCs w:val="28"/>
        </w:rPr>
        <w:t>расчистке общественных территорий.</w:t>
      </w:r>
    </w:p>
    <w:p w:rsidR="00714428" w:rsidRDefault="00714428" w:rsidP="00714428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-2" w:firstLineChars="0" w:firstLine="428"/>
        <w:jc w:val="both"/>
        <w:rPr>
          <w:color w:val="000000"/>
          <w:sz w:val="28"/>
          <w:szCs w:val="28"/>
        </w:rPr>
      </w:pPr>
      <w:proofErr w:type="gramStart"/>
      <w:r w:rsidRPr="00786EEC">
        <w:rPr>
          <w:rFonts w:eastAsia="Calibri"/>
          <w:sz w:val="28"/>
          <w:szCs w:val="28"/>
          <w:lang w:eastAsia="en-US"/>
        </w:rPr>
        <w:t>Обращаюсь со словами благодарности ко всем кто помогал</w:t>
      </w:r>
      <w:proofErr w:type="gramEnd"/>
      <w:r w:rsidRPr="00786EEC">
        <w:rPr>
          <w:rFonts w:eastAsia="Calibri"/>
          <w:sz w:val="28"/>
          <w:szCs w:val="28"/>
          <w:lang w:eastAsia="en-US"/>
        </w:rPr>
        <w:t xml:space="preserve"> в ликвидации стихии</w:t>
      </w:r>
      <w:r>
        <w:rPr>
          <w:rFonts w:eastAsia="Calibri"/>
          <w:sz w:val="28"/>
          <w:szCs w:val="28"/>
          <w:lang w:eastAsia="en-US"/>
        </w:rPr>
        <w:t>.</w:t>
      </w:r>
    </w:p>
    <w:p w:rsidR="00477F3F" w:rsidRPr="00B77EFB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</w:p>
    <w:p w:rsidR="00477F3F" w:rsidRPr="00B77EFB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</w:p>
    <w:p w:rsidR="00477F3F" w:rsidRPr="00B77EFB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  <w:r w:rsidRPr="00B77EFB">
        <w:rPr>
          <w:b/>
          <w:bCs/>
          <w:color w:val="000000"/>
          <w:sz w:val="28"/>
          <w:szCs w:val="28"/>
        </w:rPr>
        <w:lastRenderedPageBreak/>
        <w:t>Молодежная политика</w:t>
      </w:r>
    </w:p>
    <w:p w:rsidR="00477F3F" w:rsidRPr="00B77EFB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</w:p>
    <w:p w:rsidR="00477F3F" w:rsidRPr="00B77EFB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 w:rsidRPr="00B77EFB">
        <w:rPr>
          <w:color w:val="000000"/>
          <w:sz w:val="28"/>
          <w:szCs w:val="28"/>
        </w:rPr>
        <w:t xml:space="preserve">Молодежь поселения приняли </w:t>
      </w:r>
      <w:r w:rsidRPr="00B77EFB">
        <w:rPr>
          <w:sz w:val="28"/>
          <w:szCs w:val="28"/>
        </w:rPr>
        <w:t>активное участие в</w:t>
      </w:r>
      <w:r w:rsidRPr="00B77EFB">
        <w:rPr>
          <w:color w:val="000000"/>
          <w:sz w:val="28"/>
          <w:szCs w:val="28"/>
        </w:rPr>
        <w:t xml:space="preserve"> тематических</w:t>
      </w:r>
      <w:r w:rsidRPr="00B77EFB">
        <w:rPr>
          <w:sz w:val="28"/>
          <w:szCs w:val="28"/>
        </w:rPr>
        <w:t xml:space="preserve"> и </w:t>
      </w:r>
      <w:r w:rsidRPr="00B77EFB">
        <w:rPr>
          <w:color w:val="000000"/>
          <w:sz w:val="28"/>
          <w:szCs w:val="28"/>
        </w:rPr>
        <w:t>спортивных мероприят</w:t>
      </w:r>
      <w:r w:rsidRPr="00B77EFB">
        <w:rPr>
          <w:sz w:val="28"/>
          <w:szCs w:val="28"/>
        </w:rPr>
        <w:t xml:space="preserve">иях, </w:t>
      </w:r>
      <w:r w:rsidRPr="00B77EFB">
        <w:rPr>
          <w:color w:val="000000"/>
          <w:sz w:val="28"/>
          <w:szCs w:val="28"/>
        </w:rPr>
        <w:t xml:space="preserve"> конкурсах и акций местного, районного и краевого уровня.</w:t>
      </w:r>
    </w:p>
    <w:p w:rsidR="00477F3F" w:rsidRPr="00B77EFB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 w:rsidRPr="00B77EFB">
        <w:rPr>
          <w:color w:val="000000"/>
          <w:sz w:val="28"/>
          <w:szCs w:val="28"/>
        </w:rPr>
        <w:t xml:space="preserve">Волонтерами было проведено 27 акций, направленных на благоустройство и должное санитарное состояние могил ветеранов и </w:t>
      </w:r>
      <w:proofErr w:type="gramStart"/>
      <w:r w:rsidRPr="00B77EFB">
        <w:rPr>
          <w:color w:val="000000"/>
          <w:sz w:val="28"/>
          <w:szCs w:val="28"/>
        </w:rPr>
        <w:t>памятников ВОВ</w:t>
      </w:r>
      <w:proofErr w:type="gramEnd"/>
      <w:r w:rsidRPr="00B77EFB">
        <w:rPr>
          <w:color w:val="000000"/>
          <w:sz w:val="28"/>
          <w:szCs w:val="28"/>
        </w:rPr>
        <w:t>, помощь на придомовой территории жителей старшего поколения.</w:t>
      </w: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 w:rsidRPr="00B77EFB">
        <w:rPr>
          <w:color w:val="000000"/>
          <w:sz w:val="28"/>
          <w:szCs w:val="28"/>
        </w:rPr>
        <w:t xml:space="preserve">На благоустройство территории сельского поселения в весенний и летний период трудились </w:t>
      </w:r>
      <w:r w:rsidRPr="00B77EFB">
        <w:rPr>
          <w:sz w:val="28"/>
          <w:szCs w:val="28"/>
        </w:rPr>
        <w:t xml:space="preserve">20 </w:t>
      </w:r>
      <w:r w:rsidRPr="00B77EFB">
        <w:rPr>
          <w:color w:val="000000"/>
          <w:sz w:val="28"/>
          <w:szCs w:val="28"/>
        </w:rPr>
        <w:t>несовершеннолетних, которые были временно трудоустроены в МКУ Пушкинского сельского поселения.</w:t>
      </w: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</w:rPr>
      </w:pP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Культура</w:t>
      </w: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Учреждение культуры Пушкинского сельского поселения в 2025 году провели 772 мероприяти</w:t>
      </w:r>
      <w:r>
        <w:rPr>
          <w:sz w:val="28"/>
          <w:szCs w:val="28"/>
        </w:rPr>
        <w:t xml:space="preserve">й. </w:t>
      </w: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bookmarkStart w:id="1" w:name="_heading=h.njhgsill0zhl" w:colFirst="0" w:colLast="0"/>
      <w:bookmarkEnd w:id="1"/>
      <w:r>
        <w:rPr>
          <w:color w:val="000000"/>
          <w:sz w:val="28"/>
          <w:szCs w:val="28"/>
        </w:rPr>
        <w:t>Пушкинская сельская  библиотека  за прошедший год зарегистрировала 197 читателей. Было организовано   26 тематических  выставок, 45 мероприятий</w:t>
      </w:r>
      <w:r>
        <w:rPr>
          <w:sz w:val="28"/>
          <w:szCs w:val="28"/>
        </w:rPr>
        <w:t>.</w:t>
      </w:r>
    </w:p>
    <w:p w:rsidR="00477F3F" w:rsidRDefault="00E37E4B" w:rsidP="00C03B36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100" w:line="240" w:lineRule="auto"/>
        <w:ind w:leftChars="0" w:left="1" w:firstLineChars="252" w:firstLine="706"/>
        <w:jc w:val="both"/>
        <w:rPr>
          <w:color w:val="000000"/>
          <w:sz w:val="28"/>
          <w:szCs w:val="28"/>
          <w:highlight w:val="white"/>
        </w:rPr>
      </w:pPr>
      <w:r>
        <w:rPr>
          <w:color w:val="000000"/>
          <w:sz w:val="28"/>
          <w:szCs w:val="28"/>
        </w:rPr>
        <w:t xml:space="preserve">Одним из основных направлений в работе учреждения является военно-патриотическое воспитание  детей и молодежи с реализацией  особо-значимых мероприятий: Всероссийская акция «Георгиевская ленточка»; «Окна победы»; «Флаги Победы», чествование ветеранов и тружеников тыла. Был проведен благотворительный  концерт «Мы вместе» в поддержку участников СВО;  организованны такие акции как: «Письмо солдату»; «Посылка солдату». </w:t>
      </w: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  <w:highlight w:val="white"/>
        </w:rPr>
      </w:pPr>
      <w:r>
        <w:rPr>
          <w:color w:val="000000"/>
          <w:sz w:val="28"/>
          <w:szCs w:val="28"/>
          <w:highlight w:val="white"/>
        </w:rPr>
        <w:t xml:space="preserve">           В преддверии великого праздника Дня Победы на территории дома культуры Пушкинского сельского поселения заложили "САД ПАМЯТИ" в честь земляко</w:t>
      </w:r>
      <w:proofErr w:type="gramStart"/>
      <w:r>
        <w:rPr>
          <w:color w:val="000000"/>
          <w:sz w:val="28"/>
          <w:szCs w:val="28"/>
          <w:highlight w:val="white"/>
        </w:rPr>
        <w:t>в-</w:t>
      </w:r>
      <w:proofErr w:type="gramEnd"/>
      <w:r>
        <w:rPr>
          <w:color w:val="000000"/>
          <w:sz w:val="28"/>
          <w:szCs w:val="28"/>
          <w:highlight w:val="white"/>
        </w:rPr>
        <w:t xml:space="preserve"> участников Великой Отечественной Войны.</w:t>
      </w: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Специалисты Дома культуры и участники клубных формирований приняли участие в 12 районных  фестивалях.</w:t>
      </w: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02" w:firstLine="566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В рамках государственной программы Краснодарского края «Развитие культуры» </w:t>
      </w:r>
      <w:r w:rsidR="001D70AA">
        <w:rPr>
          <w:sz w:val="28"/>
          <w:szCs w:val="28"/>
        </w:rPr>
        <w:t>ц</w:t>
      </w:r>
      <w:r>
        <w:rPr>
          <w:sz w:val="28"/>
          <w:szCs w:val="28"/>
        </w:rPr>
        <w:t>ентр</w:t>
      </w:r>
      <w:r w:rsidR="001D70AA">
        <w:rPr>
          <w:sz w:val="28"/>
          <w:szCs w:val="28"/>
        </w:rPr>
        <w:t>у</w:t>
      </w:r>
      <w:r>
        <w:rPr>
          <w:sz w:val="28"/>
          <w:szCs w:val="28"/>
        </w:rPr>
        <w:t xml:space="preserve"> культуры и досуга Пушкинского сельского </w:t>
      </w:r>
      <w:r w:rsidR="001D70AA">
        <w:rPr>
          <w:sz w:val="28"/>
          <w:szCs w:val="28"/>
        </w:rPr>
        <w:t xml:space="preserve">поселения </w:t>
      </w:r>
      <w:proofErr w:type="spellStart"/>
      <w:r w:rsidR="001D70AA">
        <w:rPr>
          <w:sz w:val="28"/>
          <w:szCs w:val="28"/>
        </w:rPr>
        <w:t>Гулькевичского</w:t>
      </w:r>
      <w:proofErr w:type="spellEnd"/>
      <w:r w:rsidR="001D70AA">
        <w:rPr>
          <w:sz w:val="28"/>
          <w:szCs w:val="28"/>
        </w:rPr>
        <w:t xml:space="preserve"> района была выделена субсидия</w:t>
      </w:r>
      <w:r>
        <w:rPr>
          <w:sz w:val="28"/>
          <w:szCs w:val="28"/>
        </w:rPr>
        <w:t xml:space="preserve"> </w:t>
      </w:r>
      <w:r w:rsidR="001D70AA">
        <w:rPr>
          <w:sz w:val="28"/>
          <w:szCs w:val="28"/>
        </w:rPr>
        <w:t>на</w:t>
      </w:r>
      <w:r>
        <w:rPr>
          <w:sz w:val="28"/>
          <w:szCs w:val="28"/>
        </w:rPr>
        <w:t xml:space="preserve"> укреплени</w:t>
      </w:r>
      <w:r w:rsidR="001D70AA">
        <w:rPr>
          <w:sz w:val="28"/>
          <w:szCs w:val="28"/>
        </w:rPr>
        <w:t>е</w:t>
      </w:r>
      <w:r>
        <w:rPr>
          <w:sz w:val="28"/>
          <w:szCs w:val="28"/>
        </w:rPr>
        <w:t xml:space="preserve"> материально технической базы </w:t>
      </w:r>
      <w:r w:rsidR="001D70AA">
        <w:rPr>
          <w:sz w:val="28"/>
          <w:szCs w:val="28"/>
        </w:rPr>
        <w:t xml:space="preserve">в </w:t>
      </w:r>
      <w:r>
        <w:rPr>
          <w:sz w:val="28"/>
          <w:szCs w:val="28"/>
        </w:rPr>
        <w:t>сумм</w:t>
      </w:r>
      <w:r w:rsidR="001D70AA">
        <w:rPr>
          <w:sz w:val="28"/>
          <w:szCs w:val="28"/>
        </w:rPr>
        <w:t>е</w:t>
      </w:r>
      <w:r>
        <w:rPr>
          <w:sz w:val="28"/>
          <w:szCs w:val="28"/>
        </w:rPr>
        <w:t xml:space="preserve"> в 609 тысяч рублей. Эти средства позволили приобрести современное </w:t>
      </w:r>
      <w:proofErr w:type="spellStart"/>
      <w:r>
        <w:rPr>
          <w:sz w:val="28"/>
          <w:szCs w:val="28"/>
        </w:rPr>
        <w:t>видеопроектное</w:t>
      </w:r>
      <w:proofErr w:type="spellEnd"/>
      <w:r>
        <w:rPr>
          <w:sz w:val="28"/>
          <w:szCs w:val="28"/>
        </w:rPr>
        <w:t xml:space="preserve"> оборудование, микрофоны, ноутбук и сплит системы для комфортной работы и пребывания  сотрудников и гостей дома культуры. </w:t>
      </w: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Спорт</w:t>
      </w: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На спортивно-массовые мероприятия в 2025 году было выделено 81,7 тыс. рублей. </w:t>
      </w:r>
      <w:r w:rsidR="00C03B36">
        <w:rPr>
          <w:color w:val="000000"/>
          <w:sz w:val="28"/>
          <w:szCs w:val="28"/>
        </w:rPr>
        <w:t>Б</w:t>
      </w:r>
      <w:r>
        <w:rPr>
          <w:color w:val="000000"/>
          <w:sz w:val="28"/>
          <w:szCs w:val="28"/>
        </w:rPr>
        <w:t xml:space="preserve">ыла приобретена футбольная форма для младшей футбольной команды.          </w:t>
      </w: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 В Пушкинском сельском поселении имеется футбольное поле, волейбольная площадка, спортивная площадка с уличными трена</w:t>
      </w:r>
      <w:r w:rsidR="00EF4CDF">
        <w:rPr>
          <w:color w:val="000000"/>
          <w:sz w:val="28"/>
          <w:szCs w:val="28"/>
        </w:rPr>
        <w:t xml:space="preserve">жерами, спортивный зал в доме культуры совсем </w:t>
      </w:r>
      <w:proofErr w:type="gramStart"/>
      <w:r w:rsidR="00EF4CDF">
        <w:rPr>
          <w:color w:val="000000"/>
          <w:sz w:val="28"/>
          <w:szCs w:val="28"/>
        </w:rPr>
        <w:t>необходимым</w:t>
      </w:r>
      <w:proofErr w:type="gramEnd"/>
      <w:r w:rsidR="00EF4CDF">
        <w:rPr>
          <w:color w:val="000000"/>
          <w:sz w:val="28"/>
          <w:szCs w:val="28"/>
        </w:rPr>
        <w:t xml:space="preserve"> оборудование.</w:t>
      </w: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На базе Казенного </w:t>
      </w:r>
      <w:r>
        <w:rPr>
          <w:sz w:val="28"/>
          <w:szCs w:val="28"/>
        </w:rPr>
        <w:t>муниципального</w:t>
      </w:r>
      <w:r>
        <w:rPr>
          <w:color w:val="000000"/>
          <w:sz w:val="28"/>
          <w:szCs w:val="28"/>
        </w:rPr>
        <w:t xml:space="preserve"> учреждения культуры</w:t>
      </w:r>
      <w:r w:rsidR="00C03B3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осуществляет свою деятельность секция вольной борьбы, тренер спортивной школы Попов Александр Геннадьевич вид спорта вольная борьба. Охват уч</w:t>
      </w:r>
      <w:r>
        <w:rPr>
          <w:sz w:val="28"/>
          <w:szCs w:val="28"/>
        </w:rPr>
        <w:t xml:space="preserve">ащихся </w:t>
      </w:r>
      <w:r>
        <w:rPr>
          <w:color w:val="000000"/>
          <w:sz w:val="28"/>
          <w:szCs w:val="28"/>
        </w:rPr>
        <w:t xml:space="preserve">20 человек. В 2025 году </w:t>
      </w:r>
      <w:r>
        <w:rPr>
          <w:sz w:val="28"/>
          <w:szCs w:val="28"/>
        </w:rPr>
        <w:t>ученица</w:t>
      </w:r>
      <w:r>
        <w:rPr>
          <w:color w:val="000000"/>
          <w:sz w:val="28"/>
          <w:szCs w:val="28"/>
        </w:rPr>
        <w:t xml:space="preserve"> спортивной школы  Большакова Александра заняла 2 место в первенстве России и 1 место среди женщин в первенстве края.</w:t>
      </w: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Ко дню здоровья среди несовершеннолетних был проведен турнир по настольному теннису.</w:t>
      </w:r>
    </w:p>
    <w:p w:rsidR="00477F3F" w:rsidRDefault="00EF4CDF" w:rsidP="00C03B3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52" w:firstLine="70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proofErr w:type="gramStart"/>
      <w:r>
        <w:rPr>
          <w:color w:val="000000"/>
          <w:sz w:val="28"/>
          <w:szCs w:val="28"/>
        </w:rPr>
        <w:t xml:space="preserve">Проведен </w:t>
      </w:r>
      <w:proofErr w:type="spellStart"/>
      <w:r>
        <w:rPr>
          <w:color w:val="000000"/>
          <w:sz w:val="28"/>
          <w:szCs w:val="28"/>
        </w:rPr>
        <w:t>Всекубанский</w:t>
      </w:r>
      <w:proofErr w:type="spellEnd"/>
      <w:r>
        <w:rPr>
          <w:color w:val="000000"/>
          <w:sz w:val="28"/>
          <w:szCs w:val="28"/>
        </w:rPr>
        <w:t xml:space="preserve"> </w:t>
      </w:r>
      <w:r w:rsidR="00E37E4B">
        <w:rPr>
          <w:color w:val="000000"/>
          <w:sz w:val="28"/>
          <w:szCs w:val="28"/>
        </w:rPr>
        <w:t xml:space="preserve"> турнира по футболу среди детских дворовых команд на Кубок Губернатора</w:t>
      </w:r>
      <w:r>
        <w:rPr>
          <w:color w:val="000000"/>
          <w:sz w:val="28"/>
          <w:szCs w:val="28"/>
        </w:rPr>
        <w:t>.</w:t>
      </w:r>
      <w:proofErr w:type="gramEnd"/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  <w:highlight w:val="yellow"/>
        </w:rPr>
      </w:pPr>
    </w:p>
    <w:p w:rsidR="00477F3F" w:rsidRPr="00857031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  <w:r w:rsidRPr="00857031">
        <w:rPr>
          <w:b/>
          <w:bCs/>
          <w:color w:val="000000"/>
          <w:sz w:val="28"/>
          <w:szCs w:val="28"/>
        </w:rPr>
        <w:t>Профилактическая работа</w:t>
      </w:r>
    </w:p>
    <w:p w:rsidR="00477F3F" w:rsidRPr="00857031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</w:p>
    <w:p w:rsidR="00477F3F" w:rsidRDefault="00E37E4B" w:rsidP="00C03B36">
      <w:pPr>
        <w:pBdr>
          <w:top w:val="nil"/>
          <w:left w:val="nil"/>
          <w:bottom w:val="nil"/>
          <w:right w:val="nil"/>
          <w:between w:val="nil"/>
        </w:pBdr>
        <w:tabs>
          <w:tab w:val="left" w:pos="460"/>
        </w:tabs>
        <w:spacing w:line="240" w:lineRule="auto"/>
        <w:ind w:leftChars="0" w:left="1" w:firstLineChars="202" w:firstLine="566"/>
        <w:jc w:val="both"/>
        <w:rPr>
          <w:color w:val="000000"/>
          <w:sz w:val="28"/>
          <w:szCs w:val="28"/>
        </w:rPr>
      </w:pPr>
      <w:r w:rsidRPr="00857031">
        <w:rPr>
          <w:color w:val="000000"/>
          <w:sz w:val="28"/>
          <w:szCs w:val="28"/>
        </w:rPr>
        <w:t xml:space="preserve">Административной комиссией в 2025 году проведено 47 </w:t>
      </w:r>
      <w:proofErr w:type="gramStart"/>
      <w:r w:rsidRPr="00857031">
        <w:rPr>
          <w:color w:val="000000"/>
          <w:sz w:val="28"/>
          <w:szCs w:val="28"/>
        </w:rPr>
        <w:t>заседания</w:t>
      </w:r>
      <w:proofErr w:type="gramEnd"/>
      <w:r w:rsidRPr="00857031">
        <w:rPr>
          <w:color w:val="000000"/>
          <w:sz w:val="28"/>
          <w:szCs w:val="28"/>
        </w:rPr>
        <w:t xml:space="preserve"> на которых рассмотрено 46 </w:t>
      </w:r>
      <w:r w:rsidRPr="00857031">
        <w:rPr>
          <w:b/>
          <w:bCs/>
          <w:color w:val="000000"/>
          <w:sz w:val="28"/>
          <w:szCs w:val="28"/>
        </w:rPr>
        <w:t>протокола</w:t>
      </w:r>
      <w:r w:rsidRPr="00857031">
        <w:rPr>
          <w:color w:val="000000"/>
          <w:sz w:val="28"/>
          <w:szCs w:val="28"/>
        </w:rPr>
        <w:t xml:space="preserve"> об административных правонарушениях. Вынесено 4</w:t>
      </w:r>
      <w:r w:rsidR="001D70AA">
        <w:rPr>
          <w:color w:val="000000"/>
          <w:sz w:val="28"/>
          <w:szCs w:val="28"/>
        </w:rPr>
        <w:t>6</w:t>
      </w:r>
      <w:r w:rsidRPr="00857031">
        <w:rPr>
          <w:b/>
          <w:bCs/>
          <w:color w:val="000000"/>
          <w:sz w:val="28"/>
          <w:szCs w:val="28"/>
        </w:rPr>
        <w:t xml:space="preserve"> административных взысканий</w:t>
      </w:r>
      <w:r w:rsidRPr="00857031">
        <w:rPr>
          <w:color w:val="000000"/>
          <w:sz w:val="28"/>
          <w:szCs w:val="28"/>
        </w:rPr>
        <w:t>, за нарушение правил благоустройства поселения.</w:t>
      </w: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Работа с обращениями граждан</w:t>
      </w: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</w:p>
    <w:p w:rsidR="00477F3F" w:rsidRDefault="00E37E4B" w:rsidP="001D70A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1" w:firstLineChars="202" w:firstLine="56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Работа с обращениями граждан в администрации поселения осуществляется в соответствии с Конституцией Российской Федерации, Федеральным законом «О порядке рассмотрения  обращений граждан Российской Федерации».</w:t>
      </w:r>
    </w:p>
    <w:p w:rsidR="00477F3F" w:rsidRDefault="00E37E4B" w:rsidP="001D70AA">
      <w:pPr>
        <w:pBdr>
          <w:top w:val="nil"/>
          <w:left w:val="nil"/>
          <w:bottom w:val="nil"/>
          <w:right w:val="nil"/>
          <w:between w:val="nil"/>
        </w:pBdr>
        <w:tabs>
          <w:tab w:val="left" w:pos="460"/>
        </w:tabs>
        <w:spacing w:line="240" w:lineRule="auto"/>
        <w:ind w:leftChars="0" w:left="1" w:firstLineChars="202" w:firstLine="56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Так, за отчетный период в администрацию Пушкинского сельского поселения поступило 21 письменное обращение граждан. В основном обращения касаются темы благоустройства: покос детской площадки, спил аварийных деревьев, вывоз веток, уличное освещение.</w:t>
      </w:r>
    </w:p>
    <w:p w:rsidR="00477F3F" w:rsidRDefault="00E37E4B" w:rsidP="001D70AA">
      <w:pPr>
        <w:pBdr>
          <w:top w:val="nil"/>
          <w:left w:val="nil"/>
          <w:bottom w:val="nil"/>
          <w:right w:val="nil"/>
          <w:between w:val="nil"/>
        </w:pBdr>
        <w:tabs>
          <w:tab w:val="left" w:pos="460"/>
        </w:tabs>
        <w:spacing w:line="240" w:lineRule="auto"/>
        <w:ind w:leftChars="0" w:left="1" w:firstLineChars="202" w:firstLine="56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Прием граждан по личным вопросам в администрации ведется главой и специалистами администрации.</w:t>
      </w:r>
    </w:p>
    <w:p w:rsidR="00477F3F" w:rsidRDefault="00E37E4B" w:rsidP="001D70AA">
      <w:pPr>
        <w:pBdr>
          <w:top w:val="nil"/>
          <w:left w:val="nil"/>
          <w:bottom w:val="nil"/>
          <w:right w:val="nil"/>
          <w:between w:val="nil"/>
        </w:pBdr>
        <w:tabs>
          <w:tab w:val="left" w:pos="460"/>
        </w:tabs>
        <w:spacing w:line="240" w:lineRule="auto"/>
        <w:ind w:leftChars="0" w:left="1" w:firstLineChars="202" w:firstLine="56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2025 году было проведено 5 собраний граждан, </w:t>
      </w:r>
    </w:p>
    <w:p w:rsidR="00477F3F" w:rsidRDefault="00E37E4B" w:rsidP="001D70AA">
      <w:pPr>
        <w:pBdr>
          <w:top w:val="nil"/>
          <w:left w:val="nil"/>
          <w:bottom w:val="nil"/>
          <w:right w:val="nil"/>
          <w:between w:val="nil"/>
        </w:pBdr>
        <w:tabs>
          <w:tab w:val="left" w:pos="460"/>
        </w:tabs>
        <w:spacing w:line="240" w:lineRule="auto"/>
        <w:ind w:leftChars="0" w:left="1" w:firstLineChars="202" w:firstLine="56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Все вопросы рассмотрены, даны ответы заявителям. </w:t>
      </w:r>
    </w:p>
    <w:p w:rsidR="007D6258" w:rsidRDefault="007D6258" w:rsidP="001D70AA">
      <w:pPr>
        <w:pBdr>
          <w:top w:val="nil"/>
          <w:left w:val="nil"/>
          <w:bottom w:val="nil"/>
          <w:right w:val="nil"/>
          <w:between w:val="nil"/>
        </w:pBdr>
        <w:tabs>
          <w:tab w:val="left" w:pos="460"/>
        </w:tabs>
        <w:spacing w:line="240" w:lineRule="auto"/>
        <w:ind w:leftChars="0" w:left="1" w:firstLineChars="202" w:firstLine="566"/>
        <w:jc w:val="both"/>
        <w:rPr>
          <w:color w:val="000000"/>
          <w:sz w:val="28"/>
          <w:szCs w:val="28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tabs>
          <w:tab w:val="left" w:pos="460"/>
        </w:tabs>
        <w:spacing w:line="240" w:lineRule="auto"/>
        <w:ind w:left="1" w:hanging="3"/>
        <w:jc w:val="both"/>
        <w:rPr>
          <w:color w:val="000000"/>
          <w:sz w:val="28"/>
          <w:szCs w:val="28"/>
        </w:rPr>
      </w:pP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О развитии поселения</w:t>
      </w:r>
    </w:p>
    <w:p w:rsidR="00477F3F" w:rsidRPr="00233B5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  <w:r w:rsidRPr="00233B5F">
        <w:rPr>
          <w:color w:val="000000"/>
          <w:sz w:val="28"/>
          <w:szCs w:val="28"/>
        </w:rPr>
        <w:t>В планах и задачах администрации на 202</w:t>
      </w:r>
      <w:r w:rsidR="00233B5F">
        <w:rPr>
          <w:color w:val="000000"/>
          <w:sz w:val="28"/>
          <w:szCs w:val="28"/>
        </w:rPr>
        <w:t>6</w:t>
      </w:r>
      <w:r w:rsidRPr="00233B5F">
        <w:rPr>
          <w:color w:val="000000"/>
          <w:sz w:val="28"/>
          <w:szCs w:val="28"/>
        </w:rPr>
        <w:t xml:space="preserve"> год:</w:t>
      </w:r>
    </w:p>
    <w:p w:rsidR="00477F3F" w:rsidRPr="00233B5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color w:val="000000"/>
          <w:sz w:val="28"/>
          <w:szCs w:val="28"/>
        </w:rPr>
      </w:pPr>
      <w:r w:rsidRPr="00233B5F">
        <w:rPr>
          <w:b/>
          <w:bCs/>
          <w:color w:val="000000"/>
          <w:sz w:val="28"/>
          <w:szCs w:val="28"/>
        </w:rPr>
        <w:tab/>
      </w:r>
      <w:r w:rsidRPr="00233B5F">
        <w:rPr>
          <w:color w:val="000000"/>
          <w:sz w:val="28"/>
          <w:szCs w:val="28"/>
        </w:rPr>
        <w:t xml:space="preserve">Администрацией подготовлен проект благоустройство общественной территории </w:t>
      </w:r>
      <w:proofErr w:type="gramStart"/>
      <w:r w:rsidRPr="00233B5F">
        <w:rPr>
          <w:sz w:val="28"/>
          <w:szCs w:val="28"/>
        </w:rPr>
        <w:t>с</w:t>
      </w:r>
      <w:proofErr w:type="gramEnd"/>
      <w:r w:rsidRPr="00233B5F">
        <w:rPr>
          <w:sz w:val="28"/>
          <w:szCs w:val="28"/>
        </w:rPr>
        <w:t xml:space="preserve"> Пушкинского </w:t>
      </w:r>
      <w:r w:rsidRPr="00233B5F">
        <w:rPr>
          <w:color w:val="000000"/>
          <w:sz w:val="28"/>
          <w:szCs w:val="28"/>
        </w:rPr>
        <w:t xml:space="preserve">для отбора в конкурсе инициативного бюджетирования </w:t>
      </w:r>
    </w:p>
    <w:p w:rsidR="00477F3F" w:rsidRPr="00233B5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  <w:r w:rsidRPr="00233B5F">
        <w:rPr>
          <w:color w:val="000000"/>
          <w:sz w:val="28"/>
          <w:szCs w:val="28"/>
        </w:rPr>
        <w:t>- перевод уличного освещения на светодиоды поэтапно;</w:t>
      </w:r>
    </w:p>
    <w:p w:rsidR="00477F3F" w:rsidRPr="00233B5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  <w:r w:rsidRPr="00233B5F">
        <w:rPr>
          <w:color w:val="000000"/>
          <w:sz w:val="28"/>
          <w:szCs w:val="28"/>
        </w:rPr>
        <w:lastRenderedPageBreak/>
        <w:t>- участие поселения в краевых и федеральных проектах;</w:t>
      </w:r>
    </w:p>
    <w:p w:rsidR="00477F3F" w:rsidRPr="00233B5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  <w:r w:rsidRPr="00233B5F">
        <w:rPr>
          <w:color w:val="000000"/>
          <w:sz w:val="28"/>
          <w:szCs w:val="28"/>
        </w:rPr>
        <w:t>- продолжение инвентаризации объектов недвижимости и земельных участков на территории поселения;</w:t>
      </w:r>
    </w:p>
    <w:p w:rsidR="00477F3F" w:rsidRPr="00233B5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  <w:r w:rsidRPr="00233B5F">
        <w:rPr>
          <w:color w:val="000000"/>
          <w:sz w:val="28"/>
          <w:szCs w:val="28"/>
        </w:rPr>
        <w:t>- ремонт дорог местного значения;</w:t>
      </w: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tabs>
          <w:tab w:val="left" w:pos="460"/>
        </w:tabs>
        <w:spacing w:line="240" w:lineRule="auto"/>
        <w:ind w:left="1" w:hanging="3"/>
        <w:jc w:val="both"/>
        <w:rPr>
          <w:color w:val="000000"/>
          <w:sz w:val="28"/>
          <w:szCs w:val="28"/>
        </w:rPr>
      </w:pPr>
      <w:r w:rsidRPr="00233B5F">
        <w:rPr>
          <w:color w:val="000000"/>
          <w:sz w:val="28"/>
          <w:szCs w:val="28"/>
        </w:rPr>
        <w:t>- расчистка территорий брошенных домовладений в хуторе Новокрасном и Кузнецове.</w:t>
      </w:r>
    </w:p>
    <w:p w:rsidR="00233B5F" w:rsidRPr="00233B5F" w:rsidRDefault="00233B5F">
      <w:pPr>
        <w:pBdr>
          <w:top w:val="nil"/>
          <w:left w:val="nil"/>
          <w:bottom w:val="nil"/>
          <w:right w:val="nil"/>
          <w:between w:val="nil"/>
        </w:pBdr>
        <w:tabs>
          <w:tab w:val="left" w:pos="460"/>
        </w:tabs>
        <w:spacing w:line="240" w:lineRule="auto"/>
        <w:ind w:left="1" w:hanging="3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Рассмотреть вопрос о замене изношенных сетей водоснабжения.   </w:t>
      </w:r>
    </w:p>
    <w:p w:rsidR="00477F3F" w:rsidRPr="00233B5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  <w:r w:rsidRPr="00233B5F">
        <w:rPr>
          <w:color w:val="000000"/>
          <w:sz w:val="28"/>
          <w:szCs w:val="28"/>
        </w:rPr>
        <w:t xml:space="preserve">Несмотря на проделанную работу, многие вопросы еще остаются не решенными, но администрация поселения о них знает, в том числе и с изучением общественного мнения жителей. </w:t>
      </w: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Заключение</w:t>
      </w: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color w:val="000000"/>
          <w:sz w:val="28"/>
          <w:szCs w:val="28"/>
        </w:rPr>
      </w:pP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заключении хочу поблагодарить за оказанную поддержку и помощь:</w:t>
      </w: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губернатора Краснодарского края Кондратьева Вениамина Ивановича;</w:t>
      </w: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="00C258F4">
        <w:rPr>
          <w:color w:val="000000"/>
          <w:sz w:val="28"/>
          <w:szCs w:val="28"/>
        </w:rPr>
        <w:t xml:space="preserve">Временно исполняющего полномочия главы </w:t>
      </w:r>
      <w:proofErr w:type="spellStart"/>
      <w:r w:rsidR="00C258F4">
        <w:rPr>
          <w:color w:val="000000"/>
          <w:sz w:val="28"/>
          <w:szCs w:val="28"/>
        </w:rPr>
        <w:t>Гулькевичского</w:t>
      </w:r>
      <w:proofErr w:type="spellEnd"/>
      <w:r w:rsidR="00C258F4">
        <w:rPr>
          <w:color w:val="000000"/>
          <w:sz w:val="28"/>
          <w:szCs w:val="28"/>
        </w:rPr>
        <w:t xml:space="preserve"> района Юрову </w:t>
      </w:r>
      <w:proofErr w:type="spellStart"/>
      <w:r w:rsidR="00C258F4">
        <w:rPr>
          <w:color w:val="000000"/>
          <w:sz w:val="28"/>
          <w:szCs w:val="28"/>
        </w:rPr>
        <w:t>Светланну</w:t>
      </w:r>
      <w:proofErr w:type="spellEnd"/>
      <w:r w:rsidR="00C258F4">
        <w:rPr>
          <w:color w:val="000000"/>
          <w:sz w:val="28"/>
          <w:szCs w:val="28"/>
        </w:rPr>
        <w:t xml:space="preserve">  Андреевну</w:t>
      </w:r>
      <w:r>
        <w:rPr>
          <w:color w:val="000000"/>
          <w:sz w:val="28"/>
          <w:szCs w:val="28"/>
        </w:rPr>
        <w:t>;</w:t>
      </w: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председателя Совета муниципального образования </w:t>
      </w:r>
      <w:proofErr w:type="spellStart"/>
      <w:r>
        <w:rPr>
          <w:color w:val="000000"/>
          <w:sz w:val="28"/>
          <w:szCs w:val="28"/>
        </w:rPr>
        <w:t>Гулькевичский</w:t>
      </w:r>
      <w:proofErr w:type="spellEnd"/>
      <w:r>
        <w:rPr>
          <w:color w:val="000000"/>
          <w:sz w:val="28"/>
          <w:szCs w:val="28"/>
        </w:rPr>
        <w:t xml:space="preserve"> район </w:t>
      </w:r>
      <w:proofErr w:type="spellStart"/>
      <w:r>
        <w:rPr>
          <w:color w:val="000000"/>
          <w:sz w:val="28"/>
          <w:szCs w:val="28"/>
        </w:rPr>
        <w:t>Перевертайло</w:t>
      </w:r>
      <w:proofErr w:type="spellEnd"/>
      <w:r>
        <w:rPr>
          <w:color w:val="000000"/>
          <w:sz w:val="28"/>
          <w:szCs w:val="28"/>
        </w:rPr>
        <w:t xml:space="preserve"> Ларису Валентиновну;</w:t>
      </w: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депутатов законодательного собрания Краснодарского края;</w:t>
      </w: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депутатский корпус Совета муниципального образования </w:t>
      </w:r>
      <w:proofErr w:type="spellStart"/>
      <w:r>
        <w:rPr>
          <w:color w:val="000000"/>
          <w:sz w:val="28"/>
          <w:szCs w:val="28"/>
        </w:rPr>
        <w:t>Гулькевичский</w:t>
      </w:r>
      <w:proofErr w:type="spellEnd"/>
      <w:r>
        <w:rPr>
          <w:color w:val="000000"/>
          <w:sz w:val="28"/>
          <w:szCs w:val="28"/>
        </w:rPr>
        <w:t xml:space="preserve"> район;</w:t>
      </w: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-депутатов Совета Пушкинского сельского поселения, </w:t>
      </w: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заместителей главы района</w:t>
      </w: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трудовым коллективам, председателям ТОС, руководителям предприятий и учреждений, представителям бизнеса положительная динамика достигнута практически по всем основным направлениям социально-экономической деятельности. Выражаю огромную благодарность неравнодушным жителям за совместную работу и заинтересованность в решении всех вопросов развития сельского поселения.</w:t>
      </w:r>
    </w:p>
    <w:p w:rsidR="00C258F4" w:rsidRDefault="00C258F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Отдельные слова благодарности хочется выразить моей команде администрации поселения за их повседневный труд, умения быстро и своевременно решать стоящие задачи, возложенные на каждого </w:t>
      </w:r>
      <w:proofErr w:type="gramStart"/>
      <w:r>
        <w:rPr>
          <w:color w:val="000000"/>
          <w:sz w:val="28"/>
          <w:szCs w:val="28"/>
        </w:rPr>
        <w:t>их</w:t>
      </w:r>
      <w:proofErr w:type="gramEnd"/>
      <w:r>
        <w:rPr>
          <w:color w:val="000000"/>
          <w:sz w:val="28"/>
          <w:szCs w:val="28"/>
        </w:rPr>
        <w:t xml:space="preserve"> них.</w:t>
      </w: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Думаю, что совместным трудом мы преодолеем трудности и достигнем желаемых результатов.</w:t>
      </w:r>
    </w:p>
    <w:p w:rsidR="00477F3F" w:rsidRDefault="00E37E4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Спасибо за внимание! </w:t>
      </w: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</w:p>
    <w:p w:rsidR="00477F3F" w:rsidRDefault="00477F3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both"/>
        <w:rPr>
          <w:color w:val="000000"/>
          <w:sz w:val="28"/>
          <w:szCs w:val="28"/>
        </w:rPr>
      </w:pPr>
    </w:p>
    <w:sectPr w:rsidR="00477F3F" w:rsidSect="00EF6A41">
      <w:headerReference w:type="even" r:id="rId8"/>
      <w:headerReference w:type="default" r:id="rId9"/>
      <w:pgSz w:w="11906" w:h="16838"/>
      <w:pgMar w:top="1134" w:right="567" w:bottom="1134" w:left="1701" w:header="709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1AEC" w:rsidRDefault="00C01AEC">
      <w:pPr>
        <w:spacing w:line="240" w:lineRule="auto"/>
        <w:ind w:left="0" w:hanging="2"/>
      </w:pPr>
      <w:r>
        <w:separator/>
      </w:r>
    </w:p>
  </w:endnote>
  <w:endnote w:type="continuationSeparator" w:id="0">
    <w:p w:rsidR="00C01AEC" w:rsidRDefault="00C01AEC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F1096FD5-F070-4554-9F1B-CBDC3EEEF0F1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2" w:fontKey="{2920E80C-DEA9-44AF-B04C-D8985B6F51A4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3" w:fontKey="{06C84555-7098-446C-8EB4-B4CF389F1976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9A208B87-3A1D-4631-84D7-A35282644C61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1AEC" w:rsidRDefault="00C01AEC">
      <w:pPr>
        <w:spacing w:line="240" w:lineRule="auto"/>
        <w:ind w:left="0" w:hanging="2"/>
      </w:pPr>
      <w:r>
        <w:separator/>
      </w:r>
    </w:p>
  </w:footnote>
  <w:footnote w:type="continuationSeparator" w:id="0">
    <w:p w:rsidR="00C01AEC" w:rsidRDefault="00C01AEC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7F3F" w:rsidRDefault="00EF6A41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left="0" w:hanging="2"/>
      <w:jc w:val="center"/>
      <w:rPr>
        <w:color w:val="000000"/>
      </w:rPr>
    </w:pPr>
    <w:r>
      <w:rPr>
        <w:color w:val="000000"/>
      </w:rPr>
      <w:fldChar w:fldCharType="begin"/>
    </w:r>
    <w:r w:rsidR="00E37E4B">
      <w:rPr>
        <w:color w:val="000000"/>
      </w:rPr>
      <w:instrText>PAGE</w:instrText>
    </w:r>
    <w:r>
      <w:rPr>
        <w:color w:val="000000"/>
      </w:rPr>
      <w:fldChar w:fldCharType="end"/>
    </w:r>
  </w:p>
  <w:p w:rsidR="00477F3F" w:rsidRDefault="00477F3F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7F3F" w:rsidRDefault="00EF6A41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left="0" w:hanging="2"/>
      <w:jc w:val="center"/>
      <w:rPr>
        <w:color w:val="000000"/>
      </w:rPr>
    </w:pPr>
    <w:r>
      <w:rPr>
        <w:color w:val="000000"/>
      </w:rPr>
      <w:fldChar w:fldCharType="begin"/>
    </w:r>
    <w:r w:rsidR="00E37E4B">
      <w:rPr>
        <w:color w:val="000000"/>
      </w:rPr>
      <w:instrText>PAGE</w:instrText>
    </w:r>
    <w:r>
      <w:rPr>
        <w:color w:val="000000"/>
      </w:rPr>
      <w:fldChar w:fldCharType="separate"/>
    </w:r>
    <w:r w:rsidR="008D10D0">
      <w:rPr>
        <w:noProof/>
        <w:color w:val="000000"/>
      </w:rPr>
      <w:t>7</w:t>
    </w:r>
    <w:r>
      <w:rPr>
        <w:color w:val="000000"/>
      </w:rPr>
      <w:fldChar w:fldCharType="end"/>
    </w:r>
  </w:p>
  <w:p w:rsidR="00477F3F" w:rsidRDefault="00477F3F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left="0" w:hanging="2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7F3F"/>
    <w:rsid w:val="000652F1"/>
    <w:rsid w:val="00066443"/>
    <w:rsid w:val="00116AD6"/>
    <w:rsid w:val="001D70AA"/>
    <w:rsid w:val="00233B5F"/>
    <w:rsid w:val="002515F1"/>
    <w:rsid w:val="00280E0F"/>
    <w:rsid w:val="00303394"/>
    <w:rsid w:val="00384B07"/>
    <w:rsid w:val="00426EFC"/>
    <w:rsid w:val="00455FD1"/>
    <w:rsid w:val="00477F3F"/>
    <w:rsid w:val="004B3EE7"/>
    <w:rsid w:val="00633E98"/>
    <w:rsid w:val="00714428"/>
    <w:rsid w:val="007D6258"/>
    <w:rsid w:val="007F19B5"/>
    <w:rsid w:val="00857031"/>
    <w:rsid w:val="008D10D0"/>
    <w:rsid w:val="009648C7"/>
    <w:rsid w:val="009E7C21"/>
    <w:rsid w:val="00B66246"/>
    <w:rsid w:val="00B77EFB"/>
    <w:rsid w:val="00BA7BD1"/>
    <w:rsid w:val="00BE6A96"/>
    <w:rsid w:val="00C01AEC"/>
    <w:rsid w:val="00C03B36"/>
    <w:rsid w:val="00C258F4"/>
    <w:rsid w:val="00D6217C"/>
    <w:rsid w:val="00DE77A8"/>
    <w:rsid w:val="00E37E4B"/>
    <w:rsid w:val="00EF4CDF"/>
    <w:rsid w:val="00EF6A41"/>
    <w:rsid w:val="00F562A1"/>
    <w:rsid w:val="00F7731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ru-RU"/>
    </w:rPr>
  </w:style>
  <w:style w:type="paragraph" w:styleId="1">
    <w:name w:val="heading 1"/>
    <w:basedOn w:val="a"/>
    <w:next w:val="a"/>
    <w:uiPriority w:val="9"/>
    <w:qFormat/>
    <w:pPr>
      <w:keepNext/>
      <w:spacing w:before="240" w:after="6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jc w:val="both"/>
      <w:outlineLvl w:val="1"/>
    </w:pPr>
    <w:rPr>
      <w:vanish/>
      <w:sz w:val="28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jc w:val="center"/>
      <w:outlineLvl w:val="3"/>
    </w:pPr>
    <w:rPr>
      <w:b/>
      <w:bCs/>
      <w:sz w:val="28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Plain Text"/>
    <w:basedOn w:val="a"/>
    <w:rPr>
      <w:rFonts w:ascii="Courier New" w:hAnsi="Courier New"/>
    </w:rPr>
  </w:style>
  <w:style w:type="table" w:styleId="a5">
    <w:name w:val="Table Grid"/>
    <w:basedOn w:val="a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6">
    <w:name w:val="Знак"/>
    <w:basedOn w:val="a"/>
    <w:pPr>
      <w:spacing w:after="160" w:line="240" w:lineRule="atLeast"/>
    </w:pPr>
  </w:style>
  <w:style w:type="paragraph" w:customStyle="1" w:styleId="10">
    <w:name w:val="Без интервала1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 w:cs="Calibri"/>
      <w:position w:val="-1"/>
      <w:sz w:val="22"/>
      <w:szCs w:val="22"/>
      <w:lang w:val="ru-RU" w:eastAsia="ar-SA"/>
    </w:rPr>
  </w:style>
  <w:style w:type="paragraph" w:styleId="a7">
    <w:name w:val="header"/>
    <w:basedOn w:val="a"/>
    <w:pPr>
      <w:tabs>
        <w:tab w:val="center" w:pos="4677"/>
        <w:tab w:val="right" w:pos="9355"/>
      </w:tabs>
    </w:pPr>
  </w:style>
  <w:style w:type="character" w:styleId="a8">
    <w:name w:val="page number"/>
    <w:basedOn w:val="a0"/>
    <w:rPr>
      <w:w w:val="100"/>
      <w:position w:val="-1"/>
      <w:effect w:val="none"/>
      <w:vertAlign w:val="baseline"/>
      <w:cs w:val="0"/>
      <w:em w:val="none"/>
    </w:rPr>
  </w:style>
  <w:style w:type="character" w:styleId="a9">
    <w:name w:val="Hyperlink"/>
    <w:rPr>
      <w:color w:val="88D4FF"/>
      <w:w w:val="100"/>
      <w:position w:val="-1"/>
      <w:u w:val="none"/>
      <w:effect w:val="none"/>
      <w:vertAlign w:val="baseline"/>
      <w:cs w:val="0"/>
      <w:em w:val="none"/>
    </w:rPr>
  </w:style>
  <w:style w:type="paragraph" w:styleId="aa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  <w:lang w:val="ru-RU"/>
    </w:rPr>
  </w:style>
  <w:style w:type="paragraph" w:styleId="ab">
    <w:name w:val="Balloon Text"/>
    <w:basedOn w:val="a"/>
    <w:rPr>
      <w:rFonts w:ascii="Tahoma" w:hAnsi="Tahoma"/>
      <w:sz w:val="16"/>
      <w:szCs w:val="16"/>
    </w:rPr>
  </w:style>
  <w:style w:type="character" w:customStyle="1" w:styleId="ac">
    <w:name w:val="Текст выноски Знак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customStyle="1" w:styleId="ad">
    <w:name w:val="Знак Знак Знак Знак"/>
    <w:basedOn w:val="a"/>
    <w:pPr>
      <w:spacing w:after="160" w:line="240" w:lineRule="atLeast"/>
    </w:pPr>
  </w:style>
  <w:style w:type="character" w:customStyle="1" w:styleId="11">
    <w:name w:val="Основной текст1"/>
    <w:rPr>
      <w:rFonts w:ascii="Times New Roman" w:eastAsia="Times New Roman" w:hAnsi="Times New Roman" w:cs="Times New Roman"/>
      <w:color w:val="000000"/>
      <w:spacing w:val="0"/>
      <w:w w:val="100"/>
      <w:position w:val="0"/>
      <w:sz w:val="26"/>
      <w:szCs w:val="26"/>
      <w:effect w:val="none"/>
      <w:shd w:val="clear" w:color="auto" w:fill="FFFFFF"/>
      <w:vertAlign w:val="baseline"/>
      <w:cs w:val="0"/>
      <w:em w:val="none"/>
      <w:lang w:val="ru-RU"/>
    </w:rPr>
  </w:style>
  <w:style w:type="paragraph" w:styleId="ae">
    <w:name w:val="List Paragraph"/>
    <w:basedOn w:val="a"/>
    <w:pPr>
      <w:ind w:left="720"/>
      <w:contextualSpacing/>
    </w:pPr>
    <w:rPr>
      <w:sz w:val="28"/>
      <w:szCs w:val="28"/>
      <w:lang w:eastAsia="en-US"/>
    </w:rPr>
  </w:style>
  <w:style w:type="paragraph" w:styleId="af">
    <w:name w:val="Body Text"/>
    <w:basedOn w:val="a"/>
    <w:pPr>
      <w:suppressAutoHyphens w:val="0"/>
      <w:spacing w:after="120"/>
    </w:pPr>
    <w:rPr>
      <w:lang w:eastAsia="ar-SA"/>
    </w:rPr>
  </w:style>
  <w:style w:type="character" w:customStyle="1" w:styleId="af0">
    <w:name w:val="Основной текст Знак"/>
    <w:rPr>
      <w:w w:val="100"/>
      <w:position w:val="-1"/>
      <w:effect w:val="none"/>
      <w:vertAlign w:val="baseline"/>
      <w:cs w:val="0"/>
      <w:em w:val="none"/>
      <w:lang w:eastAsia="ar-SA"/>
    </w:rPr>
  </w:style>
  <w:style w:type="paragraph" w:customStyle="1" w:styleId="12">
    <w:name w:val="Обычный (веб)1"/>
    <w:basedOn w:val="a"/>
    <w:pPr>
      <w:widowControl w:val="0"/>
      <w:suppressAutoHyphens w:val="0"/>
      <w:spacing w:before="100" w:after="100" w:line="100" w:lineRule="atLeast"/>
    </w:pPr>
    <w:rPr>
      <w:rFonts w:ascii="Calibri" w:eastAsia="Calibri" w:hAnsi="Calibri" w:cs="Calibri"/>
      <w:kern w:val="2"/>
      <w:sz w:val="24"/>
      <w:szCs w:val="24"/>
      <w:lang w:eastAsia="hi-IN" w:bidi="hi-IN"/>
    </w:rPr>
  </w:style>
  <w:style w:type="character" w:customStyle="1" w:styleId="FontStyle12">
    <w:name w:val="Font Style12"/>
    <w:rPr>
      <w:rFonts w:ascii="Times New Roman" w:hAnsi="Times New Roman" w:cs="Times New Roman" w:hint="default"/>
      <w:w w:val="100"/>
      <w:position w:val="-1"/>
      <w:sz w:val="26"/>
      <w:szCs w:val="26"/>
      <w:effect w:val="none"/>
      <w:vertAlign w:val="baseline"/>
      <w:cs w:val="0"/>
      <w:em w:val="none"/>
    </w:rPr>
  </w:style>
  <w:style w:type="paragraph" w:styleId="af1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af2">
    <w:name w:val="Normal (Web)"/>
    <w:basedOn w:val="a"/>
    <w:unhideWhenUsed/>
    <w:rsid w:val="00384B07"/>
    <w:pPr>
      <w:suppressAutoHyphens w:val="0"/>
      <w:spacing w:before="100" w:beforeAutospacing="1" w:after="100" w:afterAutospacing="1" w:line="240" w:lineRule="auto"/>
      <w:ind w:leftChars="0" w:left="0" w:firstLineChars="0" w:firstLine="0"/>
      <w:textDirection w:val="lrTb"/>
      <w:textAlignment w:val="auto"/>
      <w:outlineLvl w:val="9"/>
    </w:pPr>
    <w:rPr>
      <w:position w:val="0"/>
      <w:sz w:val="24"/>
      <w:szCs w:val="24"/>
    </w:rPr>
  </w:style>
  <w:style w:type="character" w:styleId="af3">
    <w:name w:val="Strong"/>
    <w:basedOn w:val="a0"/>
    <w:qFormat/>
    <w:rsid w:val="00384B07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ru-RU"/>
    </w:rPr>
  </w:style>
  <w:style w:type="paragraph" w:styleId="1">
    <w:name w:val="heading 1"/>
    <w:basedOn w:val="a"/>
    <w:next w:val="a"/>
    <w:uiPriority w:val="9"/>
    <w:qFormat/>
    <w:pPr>
      <w:keepNext/>
      <w:spacing w:before="240" w:after="6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jc w:val="both"/>
      <w:outlineLvl w:val="1"/>
    </w:pPr>
    <w:rPr>
      <w:vanish/>
      <w:sz w:val="28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jc w:val="center"/>
      <w:outlineLvl w:val="3"/>
    </w:pPr>
    <w:rPr>
      <w:b/>
      <w:bCs/>
      <w:sz w:val="28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Plain Text"/>
    <w:basedOn w:val="a"/>
    <w:rPr>
      <w:rFonts w:ascii="Courier New" w:hAnsi="Courier New"/>
    </w:rPr>
  </w:style>
  <w:style w:type="table" w:styleId="a5">
    <w:name w:val="Table Grid"/>
    <w:basedOn w:val="a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6">
    <w:name w:val="Знак"/>
    <w:basedOn w:val="a"/>
    <w:pPr>
      <w:spacing w:after="160" w:line="240" w:lineRule="atLeast"/>
    </w:pPr>
  </w:style>
  <w:style w:type="paragraph" w:customStyle="1" w:styleId="10">
    <w:name w:val="Без интервала1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 w:cs="Calibri"/>
      <w:position w:val="-1"/>
      <w:sz w:val="22"/>
      <w:szCs w:val="22"/>
      <w:lang w:val="ru-RU" w:eastAsia="ar-SA"/>
    </w:rPr>
  </w:style>
  <w:style w:type="paragraph" w:styleId="a7">
    <w:name w:val="header"/>
    <w:basedOn w:val="a"/>
    <w:pPr>
      <w:tabs>
        <w:tab w:val="center" w:pos="4677"/>
        <w:tab w:val="right" w:pos="9355"/>
      </w:tabs>
    </w:pPr>
  </w:style>
  <w:style w:type="character" w:styleId="a8">
    <w:name w:val="page number"/>
    <w:basedOn w:val="a0"/>
    <w:rPr>
      <w:w w:val="100"/>
      <w:position w:val="-1"/>
      <w:effect w:val="none"/>
      <w:vertAlign w:val="baseline"/>
      <w:cs w:val="0"/>
      <w:em w:val="none"/>
    </w:rPr>
  </w:style>
  <w:style w:type="character" w:styleId="a9">
    <w:name w:val="Hyperlink"/>
    <w:rPr>
      <w:color w:val="88D4FF"/>
      <w:w w:val="100"/>
      <w:position w:val="-1"/>
      <w:u w:val="none"/>
      <w:effect w:val="none"/>
      <w:vertAlign w:val="baseline"/>
      <w:cs w:val="0"/>
      <w:em w:val="none"/>
    </w:rPr>
  </w:style>
  <w:style w:type="paragraph" w:styleId="aa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  <w:lang w:val="ru-RU"/>
    </w:rPr>
  </w:style>
  <w:style w:type="paragraph" w:styleId="ab">
    <w:name w:val="Balloon Text"/>
    <w:basedOn w:val="a"/>
    <w:rPr>
      <w:rFonts w:ascii="Tahoma" w:hAnsi="Tahoma"/>
      <w:sz w:val="16"/>
      <w:szCs w:val="16"/>
    </w:rPr>
  </w:style>
  <w:style w:type="character" w:customStyle="1" w:styleId="ac">
    <w:name w:val="Текст выноски Знак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customStyle="1" w:styleId="ad">
    <w:name w:val="Знак Знак Знак Знак"/>
    <w:basedOn w:val="a"/>
    <w:pPr>
      <w:spacing w:after="160" w:line="240" w:lineRule="atLeast"/>
    </w:pPr>
  </w:style>
  <w:style w:type="character" w:customStyle="1" w:styleId="11">
    <w:name w:val="Основной текст1"/>
    <w:rPr>
      <w:rFonts w:ascii="Times New Roman" w:eastAsia="Times New Roman" w:hAnsi="Times New Roman" w:cs="Times New Roman"/>
      <w:color w:val="000000"/>
      <w:spacing w:val="0"/>
      <w:w w:val="100"/>
      <w:position w:val="0"/>
      <w:sz w:val="26"/>
      <w:szCs w:val="26"/>
      <w:effect w:val="none"/>
      <w:shd w:val="clear" w:color="auto" w:fill="FFFFFF"/>
      <w:vertAlign w:val="baseline"/>
      <w:cs w:val="0"/>
      <w:em w:val="none"/>
      <w:lang w:val="ru-RU"/>
    </w:rPr>
  </w:style>
  <w:style w:type="paragraph" w:styleId="ae">
    <w:name w:val="List Paragraph"/>
    <w:basedOn w:val="a"/>
    <w:pPr>
      <w:ind w:left="720"/>
      <w:contextualSpacing/>
    </w:pPr>
    <w:rPr>
      <w:sz w:val="28"/>
      <w:szCs w:val="28"/>
      <w:lang w:eastAsia="en-US"/>
    </w:rPr>
  </w:style>
  <w:style w:type="paragraph" w:styleId="af">
    <w:name w:val="Body Text"/>
    <w:basedOn w:val="a"/>
    <w:pPr>
      <w:suppressAutoHyphens w:val="0"/>
      <w:spacing w:after="120"/>
    </w:pPr>
    <w:rPr>
      <w:lang w:eastAsia="ar-SA"/>
    </w:rPr>
  </w:style>
  <w:style w:type="character" w:customStyle="1" w:styleId="af0">
    <w:name w:val="Основной текст Знак"/>
    <w:rPr>
      <w:w w:val="100"/>
      <w:position w:val="-1"/>
      <w:effect w:val="none"/>
      <w:vertAlign w:val="baseline"/>
      <w:cs w:val="0"/>
      <w:em w:val="none"/>
      <w:lang w:eastAsia="ar-SA"/>
    </w:rPr>
  </w:style>
  <w:style w:type="paragraph" w:customStyle="1" w:styleId="12">
    <w:name w:val="Обычный (веб)1"/>
    <w:basedOn w:val="a"/>
    <w:pPr>
      <w:widowControl w:val="0"/>
      <w:suppressAutoHyphens w:val="0"/>
      <w:spacing w:before="100" w:after="100" w:line="100" w:lineRule="atLeast"/>
    </w:pPr>
    <w:rPr>
      <w:rFonts w:ascii="Calibri" w:eastAsia="Calibri" w:hAnsi="Calibri" w:cs="Calibri"/>
      <w:kern w:val="2"/>
      <w:sz w:val="24"/>
      <w:szCs w:val="24"/>
      <w:lang w:eastAsia="hi-IN" w:bidi="hi-IN"/>
    </w:rPr>
  </w:style>
  <w:style w:type="character" w:customStyle="1" w:styleId="FontStyle12">
    <w:name w:val="Font Style12"/>
    <w:rPr>
      <w:rFonts w:ascii="Times New Roman" w:hAnsi="Times New Roman" w:cs="Times New Roman" w:hint="default"/>
      <w:w w:val="100"/>
      <w:position w:val="-1"/>
      <w:sz w:val="26"/>
      <w:szCs w:val="26"/>
      <w:effect w:val="none"/>
      <w:vertAlign w:val="baseline"/>
      <w:cs w:val="0"/>
      <w:em w:val="none"/>
    </w:rPr>
  </w:style>
  <w:style w:type="paragraph" w:styleId="af1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af2">
    <w:name w:val="Normal (Web)"/>
    <w:basedOn w:val="a"/>
    <w:unhideWhenUsed/>
    <w:rsid w:val="00384B07"/>
    <w:pPr>
      <w:suppressAutoHyphens w:val="0"/>
      <w:spacing w:before="100" w:beforeAutospacing="1" w:after="100" w:afterAutospacing="1" w:line="240" w:lineRule="auto"/>
      <w:ind w:leftChars="0" w:left="0" w:firstLineChars="0" w:firstLine="0"/>
      <w:textDirection w:val="lrTb"/>
      <w:textAlignment w:val="auto"/>
      <w:outlineLvl w:val="9"/>
    </w:pPr>
    <w:rPr>
      <w:position w:val="0"/>
      <w:sz w:val="24"/>
      <w:szCs w:val="24"/>
    </w:rPr>
  </w:style>
  <w:style w:type="character" w:styleId="af3">
    <w:name w:val="Strong"/>
    <w:basedOn w:val="a0"/>
    <w:qFormat/>
    <w:rsid w:val="00384B0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pNPsPEzM7xPOLi+UXR2mc1lxwvQ==">CgMxLjAyDmgubmpoZ3NpbGwwemhsOAByITFSZUlSekFBRnJrSGRYTEU1ZzNpVV9HMERNNktjU01FcQ==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1850</Words>
  <Characters>10547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Оксана</dc:creator>
  <cp:lastModifiedBy>Пользователь Windows</cp:lastModifiedBy>
  <cp:revision>2</cp:revision>
  <cp:lastPrinted>2026-01-29T05:38:00Z</cp:lastPrinted>
  <dcterms:created xsi:type="dcterms:W3CDTF">2026-02-04T08:26:00Z</dcterms:created>
  <dcterms:modified xsi:type="dcterms:W3CDTF">2026-02-04T08:26:00Z</dcterms:modified>
</cp:coreProperties>
</file>